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33" w:rsidRDefault="00842433" w:rsidP="00842433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proofErr w:type="gramStart"/>
      <w:r w:rsidRPr="00842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</w:t>
      </w:r>
      <w:proofErr w:type="gramEnd"/>
      <w:r w:rsidRPr="00842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Л А Н</w:t>
      </w:r>
      <w:r w:rsidRPr="0084243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842433" w:rsidRDefault="00842433" w:rsidP="00842433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842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мероприятий  в  рамках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 Российской недели школьного питания»</w:t>
      </w:r>
    </w:p>
    <w:p w:rsidR="00842433" w:rsidRPr="00677FEF" w:rsidRDefault="00842433" w:rsidP="00677FEF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842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МАНОУ СОШ №9Им. Полного кавалера Ордена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 </w:t>
      </w:r>
      <w:r w:rsidRPr="00842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Славы В.И. </w:t>
      </w:r>
      <w:proofErr w:type="spellStart"/>
      <w:r w:rsidRPr="00842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Аманова</w:t>
      </w:r>
      <w:bookmarkStart w:id="0" w:name="_GoBack"/>
      <w:bookmarkEnd w:id="0"/>
      <w:proofErr w:type="spellEnd"/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8401"/>
        <w:gridCol w:w="2117"/>
        <w:gridCol w:w="2986"/>
      </w:tblGrid>
      <w:tr w:rsidR="00842433" w:rsidRPr="00842433" w:rsidTr="00677FEF">
        <w:trPr>
          <w:trHeight w:val="572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42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2433" w:rsidRPr="00842433" w:rsidTr="00677FEF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обучающихся,  воспитанников  по вопросам питания.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недели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2433" w:rsidRPr="00842433" w:rsidTr="00677FEF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  часы на  тему: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— 4 классы, ГПД «Значение витаминов и минеральных веществ в рационе питания младшего школьника, воспитанника. Профилактика витаминной недостаточности»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 классы «Воспитание культуры питания у подростков» «Продукты с особыми свойствами в рационе питания»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9- 11 классы. «Особенности питания подростков во время экзаменов, при интенсивных учебных нагрузках»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66000" w:rsidRPr="00666000" w:rsidRDefault="00666000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недели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42433" w:rsidRPr="00842433" w:rsidTr="00677FEF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стенда в столовой: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рисунки на тему: «Овощи и фрукты – полезные продукты» (1-4 классы), ГПД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буклеты, памятки, стенгазеты «Здоровое питание залог здоровья»(5-11 классы)</w:t>
            </w: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недели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42433" w:rsidRPr="00842433" w:rsidTr="00677FEF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выставки в шк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ольной библиотеке на тему:  </w:t>
            </w: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здоровом питании»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недели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42433" w:rsidRPr="00842433" w:rsidTr="00677FEF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  уроки по рациональному питанию в рамках различных учебных предметов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(приложение к плану  №1)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 расписанию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Учителя-предметники: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биологии, географии, ИЗО, иностранного языка, истории, технологии, литературы, ОБЖ</w:t>
            </w:r>
            <w:proofErr w:type="gramStart"/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обществознание, русский язык, физики, химии, информатики</w:t>
            </w:r>
          </w:p>
        </w:tc>
      </w:tr>
      <w:tr w:rsidR="00842433" w:rsidRPr="00842433" w:rsidTr="00677FEF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недели здорового питания в школе. Общешкольное  мероприятие «Кухни  народов  мира». Мастер  класс поваров  школьной столовой.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недели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  руководители </w:t>
            </w:r>
          </w:p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42433" w:rsidRPr="00842433" w:rsidRDefault="00842433" w:rsidP="00842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24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</w:p>
    <w:p w:rsidR="00842433" w:rsidRDefault="00842433" w:rsidP="00842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77FEF" w:rsidRDefault="00677FEF" w:rsidP="00842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77FEF" w:rsidRDefault="00677FEF" w:rsidP="00842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77FEF" w:rsidRDefault="00677FEF" w:rsidP="00842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77FEF" w:rsidRDefault="00677FEF" w:rsidP="00842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842433" w:rsidRDefault="00842433" w:rsidP="0067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842433" w:rsidRPr="00842433" w:rsidRDefault="00842433" w:rsidP="00677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24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ПРИЛОЖЕНИЕ</w:t>
      </w:r>
    </w:p>
    <w:p w:rsidR="00842433" w:rsidRPr="00842433" w:rsidRDefault="00677FEF" w:rsidP="0067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     </w:t>
      </w:r>
      <w:r w:rsidRPr="00677F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 Российской недели школьного питания»</w:t>
      </w:r>
    </w:p>
    <w:p w:rsidR="00842433" w:rsidRPr="00842433" w:rsidRDefault="00842433" w:rsidP="0067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2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 </w:t>
      </w:r>
    </w:p>
    <w:p w:rsidR="00842433" w:rsidRPr="00842433" w:rsidRDefault="00842433" w:rsidP="0067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2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Содержание тематических уроков по рациональному питанию</w:t>
      </w:r>
    </w:p>
    <w:p w:rsidR="00842433" w:rsidRPr="00842433" w:rsidRDefault="00842433" w:rsidP="0067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2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 рамках различных учебных предметов</w:t>
      </w:r>
    </w:p>
    <w:p w:rsidR="00842433" w:rsidRPr="00842433" w:rsidRDefault="00842433" w:rsidP="00677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42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 </w:t>
      </w:r>
    </w:p>
    <w:tbl>
      <w:tblPr>
        <w:tblW w:w="148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12575"/>
      </w:tblGrid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Предмет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Содержание занятия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Биология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Основные компоненты пищи, их значение. Физиология пищеварения, значение рационального питания для нормального функционирования желудочно-кишечного тракта. Жевание. Роль правильного измельчения пищи во рту для профилактики заболеваний желудочно-кишечного тракта. Витамины. Микроэлементы. Их значение для организма человека.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География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Национальные кухни и блюда. Подход с точки зрения рационального питания.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ИЗО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Рисунок «Мое меню», «Витамины в жизни человека»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Иностранный язык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Чтение, пересказ текста по рациональному питанию или проблемам со здоровьем, вызванным нерациональным питанием.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История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Рассмотрение эпидемий голода, холеры и т.д. с позиции рационального питания, соблюдения мер гигиены.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Технология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Обучение правилам этикета.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Литература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Обсуждение меню персонажей литературного произведения (</w:t>
            </w:r>
            <w:proofErr w:type="spellStart"/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А.Пушкин</w:t>
            </w:r>
            <w:proofErr w:type="spellEnd"/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«Евгений Онегин», </w:t>
            </w:r>
            <w:proofErr w:type="spellStart"/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А.Толстой</w:t>
            </w:r>
            <w:proofErr w:type="spellEnd"/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«Война и </w:t>
            </w: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lastRenderedPageBreak/>
              <w:t xml:space="preserve">мир», </w:t>
            </w:r>
            <w:proofErr w:type="spellStart"/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Н.Гоголь</w:t>
            </w:r>
            <w:proofErr w:type="spellEnd"/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«Вечера на хуторе близ Диканьки» и т.д.).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lastRenderedPageBreak/>
              <w:t>ОБЖ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Обсуждение продуктов питания, отрицательно влияющих на состояние здоровья.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Обществознание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Обсуждения проблемы питания в обществе.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Русский язык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Диктант, изложение или сочинение на тему рационального питания, компонентов пищи или заболеваний, связанных с питанием.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Физика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Использование физических факторов (температура, измельчение и т.д.) для обработки пищи. Роль правильной обработки пищи (например, кипячения) для профилактики различных заболеваний.</w:t>
            </w:r>
          </w:p>
        </w:tc>
      </w:tr>
      <w:tr w:rsidR="00842433" w:rsidRPr="00842433" w:rsidTr="00677FEF">
        <w:tc>
          <w:tcPr>
            <w:tcW w:w="2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Химия</w:t>
            </w:r>
          </w:p>
        </w:tc>
        <w:tc>
          <w:tcPr>
            <w:tcW w:w="12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2433" w:rsidRPr="00842433" w:rsidRDefault="00842433" w:rsidP="0067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84243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Пищевые добавки и их отрицательное влияние на здоровье. Белки, жиры, углеводы как компоненты пищи и их значение для организма.</w:t>
            </w:r>
          </w:p>
        </w:tc>
      </w:tr>
    </w:tbl>
    <w:p w:rsidR="00932924" w:rsidRDefault="00932924">
      <w:pPr>
        <w:rPr>
          <w:rFonts w:ascii="Times New Roman" w:hAnsi="Times New Roman" w:cs="Times New Roman"/>
          <w:color w:val="000000" w:themeColor="text1"/>
          <w:sz w:val="24"/>
        </w:rPr>
      </w:pPr>
    </w:p>
    <w:p w:rsidR="00842433" w:rsidRPr="00842433" w:rsidRDefault="00842433" w:rsidP="00842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2433">
        <w:rPr>
          <w:rFonts w:ascii="Times New Roman" w:hAnsi="Times New Roman" w:cs="Times New Roman"/>
          <w:color w:val="000000" w:themeColor="text1"/>
          <w:sz w:val="24"/>
        </w:rPr>
        <w:t>Директор</w:t>
      </w:r>
    </w:p>
    <w:p w:rsidR="00842433" w:rsidRPr="00842433" w:rsidRDefault="00842433" w:rsidP="00842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2433">
        <w:rPr>
          <w:rFonts w:ascii="Times New Roman" w:hAnsi="Times New Roman" w:cs="Times New Roman"/>
          <w:color w:val="000000" w:themeColor="text1"/>
          <w:sz w:val="24"/>
        </w:rPr>
        <w:t>МАНОУ СОШ №9</w:t>
      </w:r>
    </w:p>
    <w:p w:rsidR="00842433" w:rsidRPr="00842433" w:rsidRDefault="00842433" w:rsidP="00842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2433">
        <w:rPr>
          <w:rFonts w:ascii="Times New Roman" w:hAnsi="Times New Roman" w:cs="Times New Roman"/>
          <w:color w:val="000000" w:themeColor="text1"/>
          <w:sz w:val="24"/>
        </w:rPr>
        <w:t>Им. Полного кавалера</w:t>
      </w:r>
    </w:p>
    <w:p w:rsidR="00842433" w:rsidRPr="00842433" w:rsidRDefault="00842433" w:rsidP="00842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2433">
        <w:rPr>
          <w:rFonts w:ascii="Times New Roman" w:hAnsi="Times New Roman" w:cs="Times New Roman"/>
          <w:color w:val="000000" w:themeColor="text1"/>
          <w:sz w:val="24"/>
        </w:rPr>
        <w:t xml:space="preserve">Ордена Славы </w:t>
      </w:r>
    </w:p>
    <w:p w:rsidR="00842433" w:rsidRPr="00842433" w:rsidRDefault="00842433" w:rsidP="00842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2433">
        <w:rPr>
          <w:rFonts w:ascii="Times New Roman" w:hAnsi="Times New Roman" w:cs="Times New Roman"/>
          <w:color w:val="000000" w:themeColor="text1"/>
          <w:sz w:val="24"/>
        </w:rPr>
        <w:t xml:space="preserve">В.И. </w:t>
      </w:r>
      <w:proofErr w:type="spellStart"/>
      <w:r w:rsidRPr="00842433">
        <w:rPr>
          <w:rFonts w:ascii="Times New Roman" w:hAnsi="Times New Roman" w:cs="Times New Roman"/>
          <w:color w:val="000000" w:themeColor="text1"/>
          <w:sz w:val="24"/>
        </w:rPr>
        <w:t>Аманова</w:t>
      </w:r>
      <w:proofErr w:type="spellEnd"/>
      <w:r w:rsidRPr="0084243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42433">
        <w:rPr>
          <w:rFonts w:ascii="Times New Roman" w:hAnsi="Times New Roman" w:cs="Times New Roman"/>
          <w:color w:val="000000" w:themeColor="text1"/>
          <w:sz w:val="24"/>
        </w:rPr>
        <w:tab/>
      </w:r>
      <w:r w:rsidRPr="00842433">
        <w:rPr>
          <w:rFonts w:ascii="Times New Roman" w:hAnsi="Times New Roman" w:cs="Times New Roman"/>
          <w:color w:val="000000" w:themeColor="text1"/>
          <w:sz w:val="24"/>
        </w:rPr>
        <w:tab/>
      </w:r>
      <w:r w:rsidRPr="00842433">
        <w:rPr>
          <w:rFonts w:ascii="Times New Roman" w:hAnsi="Times New Roman" w:cs="Times New Roman"/>
          <w:color w:val="000000" w:themeColor="text1"/>
          <w:sz w:val="24"/>
        </w:rPr>
        <w:tab/>
      </w:r>
      <w:r w:rsidRPr="00842433">
        <w:rPr>
          <w:rFonts w:ascii="Times New Roman" w:hAnsi="Times New Roman" w:cs="Times New Roman"/>
          <w:color w:val="000000" w:themeColor="text1"/>
          <w:sz w:val="24"/>
        </w:rPr>
        <w:tab/>
      </w:r>
      <w:r w:rsidRPr="00842433">
        <w:rPr>
          <w:rFonts w:ascii="Times New Roman" w:hAnsi="Times New Roman" w:cs="Times New Roman"/>
          <w:color w:val="000000" w:themeColor="text1"/>
          <w:sz w:val="24"/>
        </w:rPr>
        <w:tab/>
      </w:r>
      <w:r w:rsidRPr="00842433">
        <w:rPr>
          <w:rFonts w:ascii="Times New Roman" w:hAnsi="Times New Roman" w:cs="Times New Roman"/>
          <w:color w:val="000000" w:themeColor="text1"/>
          <w:sz w:val="24"/>
        </w:rPr>
        <w:tab/>
        <w:t>Т. В. Дорошенко</w:t>
      </w:r>
    </w:p>
    <w:p w:rsidR="00842433" w:rsidRPr="00842433" w:rsidRDefault="00842433" w:rsidP="00842433">
      <w:pPr>
        <w:rPr>
          <w:rFonts w:ascii="Times New Roman" w:hAnsi="Times New Roman" w:cs="Times New Roman"/>
          <w:color w:val="000000" w:themeColor="text1"/>
          <w:sz w:val="24"/>
        </w:rPr>
      </w:pPr>
    </w:p>
    <w:p w:rsidR="00842433" w:rsidRPr="00842433" w:rsidRDefault="00842433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842433" w:rsidRPr="00842433" w:rsidSect="008424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70"/>
    <w:rsid w:val="00666000"/>
    <w:rsid w:val="00677FEF"/>
    <w:rsid w:val="00842433"/>
    <w:rsid w:val="00932924"/>
    <w:rsid w:val="00A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4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4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СОШ9</dc:creator>
  <cp:keywords/>
  <dc:description/>
  <cp:lastModifiedBy>СОШ9</cp:lastModifiedBy>
  <cp:revision>4</cp:revision>
  <cp:lastPrinted>2023-12-10T10:49:00Z</cp:lastPrinted>
  <dcterms:created xsi:type="dcterms:W3CDTF">2023-12-10T10:34:00Z</dcterms:created>
  <dcterms:modified xsi:type="dcterms:W3CDTF">2023-12-10T10:49:00Z</dcterms:modified>
</cp:coreProperties>
</file>