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B3" w:rsidRPr="003F04B3" w:rsidRDefault="003F04B3" w:rsidP="003F04B3">
      <w:pPr>
        <w:pStyle w:val="ConsPlusNormal"/>
        <w:jc w:val="right"/>
        <w:rPr>
          <w:rFonts w:ascii="Times New Roman" w:hAnsi="Times New Roman" w:cs="Times New Roman"/>
        </w:rPr>
      </w:pPr>
    </w:p>
    <w:p w:rsidR="003F04B3" w:rsidRPr="00B71F2B" w:rsidRDefault="00B71F2B" w:rsidP="003F04B3">
      <w:pPr>
        <w:pStyle w:val="ConsPlusNormal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</w:rPr>
        <w:t xml:space="preserve">ДОГОВОР N </w:t>
      </w:r>
      <w:r w:rsidR="00196232">
        <w:rPr>
          <w:rFonts w:ascii="Times New Roman" w:hAnsi="Times New Roman" w:cs="Times New Roman"/>
          <w:b/>
          <w:bCs/>
          <w:lang w:val="en-US"/>
        </w:rPr>
        <w:t>___</w:t>
      </w:r>
    </w:p>
    <w:p w:rsidR="003F04B3" w:rsidRPr="003F04B3" w:rsidRDefault="003F04B3" w:rsidP="003F04B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F04B3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</w:p>
    <w:p w:rsidR="003F04B3" w:rsidRPr="003F04B3" w:rsidRDefault="003F04B3" w:rsidP="003F04B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F04B3">
        <w:rPr>
          <w:rFonts w:ascii="Times New Roman" w:hAnsi="Times New Roman" w:cs="Times New Roman"/>
          <w:b/>
          <w:bCs/>
        </w:rPr>
        <w:t>образовательным программам</w:t>
      </w:r>
    </w:p>
    <w:p w:rsidR="003F04B3" w:rsidRPr="003F04B3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04B3" w:rsidRPr="003F04B3" w:rsidRDefault="0062101E" w:rsidP="003F04B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х. </w:t>
      </w:r>
      <w:proofErr w:type="spellStart"/>
      <w:r>
        <w:rPr>
          <w:rFonts w:ascii="Times New Roman" w:hAnsi="Times New Roman" w:cs="Times New Roman"/>
        </w:rPr>
        <w:t>Бураковский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3F04B3" w:rsidRPr="003F04B3">
        <w:rPr>
          <w:rFonts w:ascii="Times New Roman" w:hAnsi="Times New Roman" w:cs="Times New Roman"/>
        </w:rPr>
        <w:t xml:space="preserve">                                                             </w:t>
      </w:r>
      <w:r w:rsidR="003F04B3" w:rsidRPr="00492777">
        <w:rPr>
          <w:rFonts w:ascii="Times New Roman" w:hAnsi="Times New Roman" w:cs="Times New Roman"/>
        </w:rPr>
        <w:t xml:space="preserve">                    </w:t>
      </w:r>
      <w:r w:rsidR="003F04B3" w:rsidRPr="003F0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96232">
        <w:rPr>
          <w:rFonts w:ascii="Times New Roman" w:hAnsi="Times New Roman" w:cs="Times New Roman"/>
        </w:rPr>
        <w:t xml:space="preserve">                             "</w:t>
      </w:r>
      <w:r w:rsidR="00196232" w:rsidRPr="00654A04">
        <w:rPr>
          <w:rFonts w:ascii="Times New Roman" w:hAnsi="Times New Roman" w:cs="Times New Roman"/>
        </w:rPr>
        <w:t>____</w:t>
      </w:r>
      <w:r w:rsidR="00196232">
        <w:rPr>
          <w:rFonts w:ascii="Times New Roman" w:hAnsi="Times New Roman" w:cs="Times New Roman"/>
        </w:rPr>
        <w:t xml:space="preserve">" </w:t>
      </w:r>
      <w:r w:rsidR="00196232" w:rsidRPr="00654A04">
        <w:rPr>
          <w:rFonts w:ascii="Times New Roman" w:hAnsi="Times New Roman" w:cs="Times New Roman"/>
        </w:rPr>
        <w:t>________</w:t>
      </w:r>
      <w:proofErr w:type="gramStart"/>
      <w:r w:rsidR="00196232" w:rsidRPr="00654A04">
        <w:rPr>
          <w:rFonts w:ascii="Times New Roman" w:hAnsi="Times New Roman" w:cs="Times New Roman"/>
        </w:rPr>
        <w:t>_</w:t>
      </w:r>
      <w:r w:rsidR="00196232">
        <w:rPr>
          <w:rFonts w:ascii="Times New Roman" w:hAnsi="Times New Roman" w:cs="Times New Roman"/>
        </w:rPr>
        <w:t xml:space="preserve">  20</w:t>
      </w:r>
      <w:proofErr w:type="gramEnd"/>
      <w:r w:rsidR="00196232" w:rsidRPr="00654A04">
        <w:rPr>
          <w:rFonts w:ascii="Times New Roman" w:hAnsi="Times New Roman" w:cs="Times New Roman"/>
        </w:rPr>
        <w:t>____</w:t>
      </w:r>
      <w:r w:rsidR="003F04B3" w:rsidRPr="003F04B3">
        <w:rPr>
          <w:rFonts w:ascii="Times New Roman" w:hAnsi="Times New Roman" w:cs="Times New Roman"/>
        </w:rPr>
        <w:t>г.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2777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             </w:t>
      </w:r>
      <w:r w:rsidR="00492777" w:rsidRPr="00492777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492777"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3F04B3" w:rsidRPr="003F04B3" w:rsidRDefault="003F04B3" w:rsidP="003F04B3">
      <w:pPr>
        <w:pStyle w:val="ConsPlusNonformat"/>
        <w:jc w:val="both"/>
        <w:rPr>
          <w:rFonts w:ascii="Times New Roman" w:hAnsi="Times New Roman" w:cs="Times New Roman"/>
        </w:rPr>
      </w:pPr>
    </w:p>
    <w:p w:rsidR="003F04B3" w:rsidRPr="00D438BB" w:rsidRDefault="003F04B3" w:rsidP="0034304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92777">
        <w:rPr>
          <w:rFonts w:ascii="Times New Roman" w:hAnsi="Times New Roman" w:cs="Times New Roman"/>
          <w:sz w:val="18"/>
          <w:szCs w:val="18"/>
        </w:rPr>
        <w:t>Муниципальн</w:t>
      </w:r>
      <w:r w:rsidR="00654A04">
        <w:rPr>
          <w:rFonts w:ascii="Times New Roman" w:hAnsi="Times New Roman" w:cs="Times New Roman"/>
          <w:sz w:val="18"/>
          <w:szCs w:val="18"/>
        </w:rPr>
        <w:t xml:space="preserve">ое автономное некоммерческое общеобразовательное </w:t>
      </w:r>
      <w:r w:rsidRPr="00492777">
        <w:rPr>
          <w:rFonts w:ascii="Times New Roman" w:hAnsi="Times New Roman" w:cs="Times New Roman"/>
          <w:sz w:val="18"/>
          <w:szCs w:val="18"/>
        </w:rPr>
        <w:t xml:space="preserve"> учреждение средняя общеобразовательная школа № 9 имени полного кавалера Ордена Славы Владимира Ивановича </w:t>
      </w:r>
      <w:proofErr w:type="spellStart"/>
      <w:r w:rsidRPr="00492777">
        <w:rPr>
          <w:rFonts w:ascii="Times New Roman" w:hAnsi="Times New Roman" w:cs="Times New Roman"/>
          <w:sz w:val="18"/>
          <w:szCs w:val="18"/>
        </w:rPr>
        <w:t>Аманова</w:t>
      </w:r>
      <w:proofErr w:type="spellEnd"/>
      <w:r w:rsidRPr="00492777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 </w:t>
      </w:r>
      <w:proofErr w:type="spellStart"/>
      <w:r w:rsidRPr="00492777">
        <w:rPr>
          <w:rFonts w:ascii="Times New Roman" w:hAnsi="Times New Roman" w:cs="Times New Roman"/>
          <w:sz w:val="18"/>
          <w:szCs w:val="18"/>
        </w:rPr>
        <w:t>Кореновский</w:t>
      </w:r>
      <w:proofErr w:type="spellEnd"/>
      <w:r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Pr="00492777">
        <w:rPr>
          <w:rFonts w:ascii="Times New Roman" w:hAnsi="Times New Roman" w:cs="Times New Roman"/>
          <w:spacing w:val="-1"/>
          <w:sz w:val="18"/>
          <w:szCs w:val="18"/>
        </w:rPr>
        <w:t>район</w:t>
      </w:r>
      <w:r w:rsidRPr="00492777">
        <w:rPr>
          <w:rFonts w:ascii="Times New Roman" w:hAnsi="Times New Roman" w:cs="Times New Roman"/>
          <w:sz w:val="18"/>
          <w:szCs w:val="18"/>
        </w:rPr>
        <w:t>, осуществляющее  образовательную   деятельность   (далее  -  образовательная</w:t>
      </w:r>
      <w:r w:rsidR="00343049"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Pr="00492777">
        <w:rPr>
          <w:rFonts w:ascii="Times New Roman" w:hAnsi="Times New Roman" w:cs="Times New Roman"/>
          <w:sz w:val="18"/>
          <w:szCs w:val="18"/>
        </w:rPr>
        <w:t xml:space="preserve">организация) на основании лицензии от "13" мая 2011 г. N 02187, выданной  Департаментом образования и науки Краснодарского края ,именуем в дальнейшем "Исполнитель", в лице  директора </w:t>
      </w:r>
      <w:r w:rsidRPr="0062101E">
        <w:rPr>
          <w:rFonts w:ascii="Times New Roman" w:hAnsi="Times New Roman" w:cs="Times New Roman"/>
          <w:sz w:val="18"/>
          <w:szCs w:val="18"/>
          <w:u w:val="single"/>
        </w:rPr>
        <w:t>Дорошенко Татьяны Владимировны</w:t>
      </w:r>
      <w:r w:rsidRPr="00492777">
        <w:rPr>
          <w:rFonts w:ascii="Times New Roman" w:hAnsi="Times New Roman" w:cs="Times New Roman"/>
          <w:sz w:val="18"/>
          <w:szCs w:val="18"/>
        </w:rPr>
        <w:t>, действующего на основании Устава</w:t>
      </w:r>
      <w:r w:rsidR="00B71F2B">
        <w:rPr>
          <w:rFonts w:ascii="Times New Roman" w:hAnsi="Times New Roman" w:cs="Times New Roman"/>
          <w:sz w:val="18"/>
          <w:szCs w:val="18"/>
        </w:rPr>
        <w:t xml:space="preserve">, </w:t>
      </w:r>
      <w:r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="00B71F2B" w:rsidRPr="00B71F2B">
        <w:rPr>
          <w:rFonts w:ascii="Times New Roman" w:hAnsi="Times New Roman" w:cs="Times New Roman"/>
          <w:sz w:val="18"/>
          <w:szCs w:val="18"/>
        </w:rPr>
        <w:t>утвержденного постановлением администрации МО Кореновский район</w:t>
      </w:r>
      <w:r w:rsidRPr="00492777">
        <w:rPr>
          <w:rFonts w:ascii="Times New Roman" w:hAnsi="Times New Roman" w:cs="Times New Roman"/>
          <w:sz w:val="18"/>
          <w:szCs w:val="18"/>
        </w:rPr>
        <w:t>№ 962 от 10 июня 2019г,</w:t>
      </w:r>
      <w:r w:rsidR="00343049" w:rsidRPr="00492777">
        <w:rPr>
          <w:rFonts w:ascii="Times New Roman" w:hAnsi="Times New Roman" w:cs="Times New Roman"/>
          <w:sz w:val="18"/>
          <w:szCs w:val="18"/>
        </w:rPr>
        <w:t xml:space="preserve">  </w:t>
      </w:r>
      <w:r w:rsidRPr="00492777">
        <w:rPr>
          <w:rFonts w:ascii="Times New Roman" w:hAnsi="Times New Roman" w:cs="Times New Roman"/>
          <w:sz w:val="18"/>
          <w:szCs w:val="18"/>
        </w:rPr>
        <w:t xml:space="preserve">и </w:t>
      </w:r>
      <w:r w:rsidR="00196232" w:rsidRPr="00196232">
        <w:rPr>
          <w:rFonts w:ascii="Times New Roman" w:hAnsi="Times New Roman" w:cs="Times New Roman"/>
          <w:sz w:val="18"/>
          <w:szCs w:val="18"/>
          <w:u w:val="single"/>
        </w:rPr>
        <w:t>_____________________</w:t>
      </w:r>
      <w:r w:rsidRPr="00D438BB">
        <w:rPr>
          <w:rFonts w:ascii="Times New Roman" w:hAnsi="Times New Roman" w:cs="Times New Roman"/>
          <w:sz w:val="18"/>
          <w:szCs w:val="18"/>
          <w:u w:val="single"/>
        </w:rPr>
        <w:t>,</w:t>
      </w:r>
    </w:p>
    <w:p w:rsidR="003F04B3" w:rsidRPr="00492777" w:rsidRDefault="003F04B3" w:rsidP="003F04B3">
      <w:pPr>
        <w:pStyle w:val="a4"/>
        <w:rPr>
          <w:rFonts w:ascii="Times New Roman" w:hAnsi="Times New Roman" w:cs="Times New Roman"/>
          <w:sz w:val="16"/>
          <w:szCs w:val="16"/>
        </w:rPr>
      </w:pPr>
      <w:r w:rsidRPr="00492777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законного </w:t>
      </w:r>
      <w:proofErr w:type="gramStart"/>
      <w:r w:rsidRPr="00492777">
        <w:rPr>
          <w:rFonts w:ascii="Times New Roman" w:hAnsi="Times New Roman" w:cs="Times New Roman"/>
          <w:sz w:val="16"/>
          <w:szCs w:val="16"/>
        </w:rPr>
        <w:t>представителя  несовершеннолетнего</w:t>
      </w:r>
      <w:proofErr w:type="gramEnd"/>
      <w:r w:rsidRPr="00492777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 /фамилия, имя, отчество (при наличии) лица, зачисляемого на обучение /наименование организации с указанием должности, фамилии, имени, отчества (при наличии)  лица, действующего от имени организации, документов, подтверждающих полномочия указанного лица)</w:t>
      </w:r>
    </w:p>
    <w:p w:rsidR="006263B9" w:rsidRPr="00492777" w:rsidRDefault="00343049" w:rsidP="003F04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именуем  </w:t>
      </w:r>
      <w:r w:rsidR="003F04B3" w:rsidRPr="00492777">
        <w:rPr>
          <w:rFonts w:ascii="Times New Roman" w:hAnsi="Times New Roman" w:cs="Times New Roman"/>
          <w:sz w:val="18"/>
          <w:szCs w:val="18"/>
        </w:rPr>
        <w:t>в дальнейшем "Заказчик",</w:t>
      </w:r>
      <w:r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="003F04B3" w:rsidRPr="00492777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</w:t>
      </w:r>
      <w:r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="00196232">
        <w:rPr>
          <w:rFonts w:ascii="Times New Roman" w:hAnsi="Times New Roman" w:cs="Times New Roman"/>
          <w:sz w:val="18"/>
          <w:szCs w:val="18"/>
          <w:u w:val="single"/>
        </w:rPr>
        <w:t>_____</w:t>
      </w:r>
      <w:r w:rsidR="0062101E">
        <w:rPr>
          <w:rFonts w:ascii="Times New Roman" w:hAnsi="Times New Roman" w:cs="Times New Roman"/>
          <w:sz w:val="18"/>
          <w:szCs w:val="18"/>
          <w:u w:val="single"/>
        </w:rPr>
        <w:t>___</w:t>
      </w:r>
      <w:r w:rsidR="00196232" w:rsidRPr="00196232">
        <w:rPr>
          <w:rFonts w:ascii="Times New Roman" w:hAnsi="Times New Roman" w:cs="Times New Roman"/>
          <w:sz w:val="18"/>
          <w:szCs w:val="18"/>
          <w:u w:val="single"/>
        </w:rPr>
        <w:t>__________</w:t>
      </w:r>
      <w:r w:rsidRPr="00492777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="006263B9" w:rsidRPr="00492777">
        <w:rPr>
          <w:rFonts w:ascii="Times New Roman" w:hAnsi="Times New Roman" w:cs="Times New Roman"/>
          <w:sz w:val="18"/>
          <w:szCs w:val="18"/>
        </w:rPr>
        <w:t xml:space="preserve"> в дальнейшем "Обучающийся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92777">
        <w:rPr>
          <w:rFonts w:ascii="Times New Roman" w:hAnsi="Times New Roman" w:cs="Times New Roman"/>
          <w:sz w:val="16"/>
          <w:szCs w:val="16"/>
        </w:rPr>
        <w:t xml:space="preserve">(фамилия, имя, </w:t>
      </w:r>
      <w:proofErr w:type="gramStart"/>
      <w:r w:rsidRPr="00492777">
        <w:rPr>
          <w:rFonts w:ascii="Times New Roman" w:hAnsi="Times New Roman" w:cs="Times New Roman"/>
          <w:sz w:val="16"/>
          <w:szCs w:val="16"/>
        </w:rPr>
        <w:t>отчество(</w:t>
      </w:r>
      <w:proofErr w:type="gramEnd"/>
      <w:r w:rsidRPr="00492777">
        <w:rPr>
          <w:rFonts w:ascii="Times New Roman" w:hAnsi="Times New Roman" w:cs="Times New Roman"/>
          <w:sz w:val="16"/>
          <w:szCs w:val="16"/>
        </w:rPr>
        <w:t>при наличии) лица, зачисляемого на обучение</w:t>
      </w:r>
      <w:r w:rsidR="006263B9" w:rsidRPr="00492777">
        <w:rPr>
          <w:rFonts w:ascii="Times New Roman" w:hAnsi="Times New Roman" w:cs="Times New Roman"/>
          <w:sz w:val="16"/>
          <w:szCs w:val="16"/>
        </w:rPr>
        <w:t>, которому на момент заключения не исполнилось четырнадцать лет)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2777">
        <w:rPr>
          <w:rFonts w:ascii="Times New Roman" w:hAnsi="Times New Roman" w:cs="Times New Roman"/>
          <w:sz w:val="16"/>
          <w:szCs w:val="16"/>
        </w:rPr>
        <w:t>и</w:t>
      </w:r>
      <w:r w:rsidR="0062101E">
        <w:rPr>
          <w:rFonts w:ascii="Times New Roman" w:hAnsi="Times New Roman" w:cs="Times New Roman"/>
          <w:sz w:val="16"/>
          <w:szCs w:val="16"/>
        </w:rPr>
        <w:t xml:space="preserve">  </w:t>
      </w:r>
      <w:r w:rsidR="00196232" w:rsidRPr="00196232">
        <w:rPr>
          <w:rFonts w:ascii="Times New Roman" w:hAnsi="Times New Roman" w:cs="Times New Roman"/>
          <w:sz w:val="18"/>
          <w:szCs w:val="18"/>
          <w:u w:val="single"/>
        </w:rPr>
        <w:t>___________________________</w:t>
      </w:r>
      <w:r w:rsidRPr="00492777">
        <w:rPr>
          <w:rFonts w:ascii="Times New Roman" w:hAnsi="Times New Roman" w:cs="Times New Roman"/>
          <w:sz w:val="16"/>
          <w:szCs w:val="16"/>
        </w:rPr>
        <w:t>,</w:t>
      </w:r>
      <w:r w:rsidR="00CB2C6C" w:rsidRPr="00CB2C6C">
        <w:rPr>
          <w:rFonts w:ascii="Times New Roman" w:hAnsi="Times New Roman" w:cs="Times New Roman"/>
          <w:sz w:val="18"/>
          <w:szCs w:val="18"/>
        </w:rPr>
        <w:t xml:space="preserve"> </w:t>
      </w:r>
      <w:r w:rsidR="00CB2C6C" w:rsidRPr="00492777">
        <w:rPr>
          <w:rFonts w:ascii="Times New Roman" w:hAnsi="Times New Roman" w:cs="Times New Roman"/>
          <w:sz w:val="18"/>
          <w:szCs w:val="18"/>
        </w:rPr>
        <w:t>именуем в дальнейшем "Обучающийся", совместно  именуемые Стороны, заключили настоящий Договор о нижеследующем</w:t>
      </w:r>
      <w:r w:rsidR="00CB2C6C">
        <w:rPr>
          <w:rFonts w:ascii="Times New Roman" w:hAnsi="Times New Roman" w:cs="Times New Roman"/>
          <w:sz w:val="18"/>
          <w:szCs w:val="18"/>
        </w:rPr>
        <w:t>:</w:t>
      </w:r>
    </w:p>
    <w:p w:rsidR="00B71F2B" w:rsidRPr="00196232" w:rsidRDefault="003F04B3" w:rsidP="004927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2777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</w:t>
      </w:r>
      <w:r w:rsidR="006263B9" w:rsidRPr="00492777">
        <w:rPr>
          <w:rFonts w:ascii="Times New Roman" w:hAnsi="Times New Roman" w:cs="Times New Roman"/>
          <w:sz w:val="16"/>
          <w:szCs w:val="16"/>
        </w:rPr>
        <w:t>, которому на момент заключения  исполнилось четырнадцать лет)</w:t>
      </w:r>
    </w:p>
    <w:p w:rsidR="003F04B3" w:rsidRPr="00D438BB" w:rsidRDefault="003F04B3" w:rsidP="004927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" w:name="Par72"/>
      <w:bookmarkEnd w:id="1"/>
      <w:r w:rsidRPr="0049277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    </w:t>
      </w:r>
      <w:r w:rsidR="00B71F2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92777">
        <w:rPr>
          <w:rFonts w:ascii="Times New Roman" w:hAnsi="Times New Roman" w:cs="Times New Roman"/>
          <w:sz w:val="18"/>
          <w:szCs w:val="18"/>
        </w:rPr>
        <w:t xml:space="preserve">1.1.  Исполнитель   обязуется   предоставить   </w:t>
      </w:r>
      <w:proofErr w:type="gramStart"/>
      <w:r w:rsidRPr="00492777">
        <w:rPr>
          <w:rFonts w:ascii="Times New Roman" w:hAnsi="Times New Roman" w:cs="Times New Roman"/>
          <w:sz w:val="18"/>
          <w:szCs w:val="18"/>
        </w:rPr>
        <w:t>образовательную  услугу</w:t>
      </w:r>
      <w:proofErr w:type="gramEnd"/>
      <w:r w:rsidRPr="00492777">
        <w:rPr>
          <w:rFonts w:ascii="Times New Roman" w:hAnsi="Times New Roman" w:cs="Times New Roman"/>
          <w:sz w:val="18"/>
          <w:szCs w:val="18"/>
        </w:rPr>
        <w:t>,</w:t>
      </w:r>
      <w:r w:rsidR="006263B9"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Pr="00492777">
        <w:rPr>
          <w:rFonts w:ascii="Times New Roman" w:hAnsi="Times New Roman" w:cs="Times New Roman"/>
          <w:sz w:val="18"/>
          <w:szCs w:val="18"/>
        </w:rPr>
        <w:t>а   Обучающийся/</w:t>
      </w:r>
      <w:r w:rsidRPr="00492777">
        <w:rPr>
          <w:rFonts w:ascii="Times New Roman" w:hAnsi="Times New Roman" w:cs="Times New Roman"/>
          <w:sz w:val="18"/>
          <w:szCs w:val="18"/>
          <w:u w:val="single"/>
        </w:rPr>
        <w:t>Заказчик</w:t>
      </w:r>
      <w:r w:rsidR="006263B9" w:rsidRPr="00492777">
        <w:rPr>
          <w:rFonts w:ascii="Times New Roman" w:hAnsi="Times New Roman" w:cs="Times New Roman"/>
          <w:sz w:val="18"/>
          <w:szCs w:val="18"/>
        </w:rPr>
        <w:t xml:space="preserve"> (нужное   под</w:t>
      </w:r>
      <w:r w:rsidRPr="00492777">
        <w:rPr>
          <w:rFonts w:ascii="Times New Roman" w:hAnsi="Times New Roman" w:cs="Times New Roman"/>
          <w:sz w:val="18"/>
          <w:szCs w:val="18"/>
        </w:rPr>
        <w:t>черкнуть)    обязуется   оплатить</w:t>
      </w:r>
      <w:r w:rsidR="00492777" w:rsidRPr="00492777">
        <w:rPr>
          <w:rFonts w:ascii="Times New Roman" w:hAnsi="Times New Roman" w:cs="Times New Roman"/>
          <w:sz w:val="18"/>
          <w:szCs w:val="18"/>
        </w:rPr>
        <w:t xml:space="preserve">  </w:t>
      </w:r>
      <w:r w:rsidR="00492777">
        <w:rPr>
          <w:rFonts w:ascii="Times New Roman" w:hAnsi="Times New Roman" w:cs="Times New Roman"/>
          <w:sz w:val="18"/>
          <w:szCs w:val="18"/>
        </w:rPr>
        <w:t xml:space="preserve">образовательную  услугу   по </w:t>
      </w:r>
      <w:r w:rsidR="00C42339" w:rsidRPr="00492777">
        <w:rPr>
          <w:rFonts w:ascii="Times New Roman" w:hAnsi="Times New Roman" w:cs="Times New Roman"/>
          <w:sz w:val="18"/>
          <w:szCs w:val="18"/>
        </w:rPr>
        <w:t xml:space="preserve">дополнительной образовательной программе </w:t>
      </w:r>
      <w:r w:rsidR="00654A04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</w:t>
      </w:r>
      <w:bookmarkStart w:id="2" w:name="_GoBack"/>
      <w:bookmarkEnd w:id="2"/>
      <w:proofErr w:type="spellStart"/>
      <w:r w:rsidR="00C42339" w:rsidRPr="00492777">
        <w:rPr>
          <w:rFonts w:ascii="Times New Roman" w:hAnsi="Times New Roman" w:cs="Times New Roman"/>
          <w:sz w:val="18"/>
          <w:szCs w:val="18"/>
        </w:rPr>
        <w:t>общеинтеллектуальной</w:t>
      </w:r>
      <w:proofErr w:type="spellEnd"/>
      <w:r w:rsidR="00C42339" w:rsidRPr="00492777">
        <w:rPr>
          <w:rFonts w:ascii="Times New Roman" w:hAnsi="Times New Roman" w:cs="Times New Roman"/>
          <w:sz w:val="18"/>
          <w:szCs w:val="18"/>
        </w:rPr>
        <w:t xml:space="preserve"> направленности</w:t>
      </w:r>
      <w:r w:rsidR="00CB2C6C">
        <w:rPr>
          <w:rFonts w:ascii="Times New Roman" w:hAnsi="Times New Roman" w:cs="Times New Roman"/>
          <w:sz w:val="18"/>
          <w:szCs w:val="18"/>
        </w:rPr>
        <w:t>, очная форма обучения.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2777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программы;</w:t>
      </w:r>
      <w:r w:rsidR="00C42339" w:rsidRPr="00492777">
        <w:rPr>
          <w:rFonts w:ascii="Times New Roman" w:hAnsi="Times New Roman" w:cs="Times New Roman"/>
          <w:sz w:val="16"/>
          <w:szCs w:val="16"/>
        </w:rPr>
        <w:t xml:space="preserve"> </w:t>
      </w:r>
      <w:r w:rsidRPr="00492777">
        <w:rPr>
          <w:rFonts w:ascii="Times New Roman" w:hAnsi="Times New Roman" w:cs="Times New Roman"/>
          <w:sz w:val="16"/>
          <w:szCs w:val="16"/>
        </w:rPr>
        <w:t xml:space="preserve">форма обучения, вид, уровень и (или) направленность </w:t>
      </w:r>
      <w:proofErr w:type="gramStart"/>
      <w:r w:rsidRPr="00492777">
        <w:rPr>
          <w:rFonts w:ascii="Times New Roman" w:hAnsi="Times New Roman" w:cs="Times New Roman"/>
          <w:sz w:val="16"/>
          <w:szCs w:val="16"/>
        </w:rPr>
        <w:t>образовательной</w:t>
      </w:r>
      <w:r w:rsidR="00C42339" w:rsidRPr="00492777">
        <w:rPr>
          <w:rFonts w:ascii="Times New Roman" w:hAnsi="Times New Roman" w:cs="Times New Roman"/>
          <w:sz w:val="16"/>
          <w:szCs w:val="16"/>
        </w:rPr>
        <w:t xml:space="preserve">  </w:t>
      </w:r>
      <w:r w:rsidRPr="00492777">
        <w:rPr>
          <w:rFonts w:ascii="Times New Roman" w:hAnsi="Times New Roman" w:cs="Times New Roman"/>
          <w:sz w:val="16"/>
          <w:szCs w:val="16"/>
        </w:rPr>
        <w:t>программы</w:t>
      </w:r>
      <w:proofErr w:type="gramEnd"/>
      <w:r w:rsidRPr="00492777">
        <w:rPr>
          <w:rFonts w:ascii="Times New Roman" w:hAnsi="Times New Roman" w:cs="Times New Roman"/>
          <w:sz w:val="16"/>
          <w:szCs w:val="16"/>
        </w:rPr>
        <w:t xml:space="preserve"> (часть образовательной программы определенного уровня, вида</w:t>
      </w:r>
      <w:r w:rsidR="00C42339" w:rsidRPr="00492777">
        <w:rPr>
          <w:rFonts w:ascii="Times New Roman" w:hAnsi="Times New Roman" w:cs="Times New Roman"/>
          <w:sz w:val="16"/>
          <w:szCs w:val="16"/>
        </w:rPr>
        <w:t xml:space="preserve"> </w:t>
      </w:r>
      <w:r w:rsidRPr="00492777">
        <w:rPr>
          <w:rFonts w:ascii="Times New Roman" w:hAnsi="Times New Roman" w:cs="Times New Roman"/>
          <w:sz w:val="16"/>
          <w:szCs w:val="16"/>
        </w:rPr>
        <w:t xml:space="preserve"> и (или) направленности)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в пределах федерального  государственного  образовательного  стандарта  или</w:t>
      </w:r>
      <w:r w:rsidR="00C42339"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Pr="00492777">
        <w:rPr>
          <w:rFonts w:ascii="Times New Roman" w:hAnsi="Times New Roman" w:cs="Times New Roman"/>
          <w:sz w:val="18"/>
          <w:szCs w:val="18"/>
        </w:rPr>
        <w:t>федеральных государственных требований в соответствии с  учебными  планами,</w:t>
      </w:r>
      <w:r w:rsidR="00C42339"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Pr="00492777">
        <w:rPr>
          <w:rFonts w:ascii="Times New Roman" w:hAnsi="Times New Roman" w:cs="Times New Roman"/>
          <w:sz w:val="18"/>
          <w:szCs w:val="18"/>
        </w:rPr>
        <w:t>в том числе индивидуальными, и образовательными программами Исполнителя.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на момент подпи</w:t>
      </w:r>
      <w:r w:rsidR="00C42339" w:rsidRPr="00492777">
        <w:rPr>
          <w:rFonts w:ascii="Times New Roman" w:hAnsi="Times New Roman" w:cs="Times New Roman"/>
          <w:sz w:val="18"/>
          <w:szCs w:val="18"/>
        </w:rPr>
        <w:t xml:space="preserve">сания Договора составляет  </w:t>
      </w:r>
      <w:r w:rsidR="00196232" w:rsidRPr="00196232">
        <w:rPr>
          <w:rFonts w:ascii="Times New Roman" w:hAnsi="Times New Roman" w:cs="Times New Roman"/>
          <w:sz w:val="18"/>
          <w:szCs w:val="18"/>
          <w:u w:val="single"/>
        </w:rPr>
        <w:t>_____________________</w:t>
      </w:r>
      <w:r w:rsidRPr="00492777">
        <w:rPr>
          <w:rFonts w:ascii="Times New Roman" w:hAnsi="Times New Roman" w:cs="Times New Roman"/>
          <w:sz w:val="18"/>
          <w:szCs w:val="18"/>
        </w:rPr>
        <w:t>.</w:t>
      </w:r>
    </w:p>
    <w:p w:rsidR="00B71F2B" w:rsidRPr="00E379A0" w:rsidRDefault="00B71F2B" w:rsidP="00E379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3F04B3" w:rsidRPr="00492777">
        <w:rPr>
          <w:rFonts w:ascii="Times New Roman" w:hAnsi="Times New Roman" w:cs="Times New Roman"/>
          <w:sz w:val="18"/>
          <w:szCs w:val="18"/>
        </w:rPr>
        <w:t xml:space="preserve">    1.3. После освоения Обучающимся образовательной </w:t>
      </w:r>
      <w:proofErr w:type="gramStart"/>
      <w:r w:rsidR="003F04B3" w:rsidRPr="00492777">
        <w:rPr>
          <w:rFonts w:ascii="Times New Roman" w:hAnsi="Times New Roman" w:cs="Times New Roman"/>
          <w:sz w:val="18"/>
          <w:szCs w:val="18"/>
        </w:rPr>
        <w:t>программы  и</w:t>
      </w:r>
      <w:proofErr w:type="gramEnd"/>
      <w:r w:rsidR="003F04B3" w:rsidRPr="00492777">
        <w:rPr>
          <w:rFonts w:ascii="Times New Roman" w:hAnsi="Times New Roman" w:cs="Times New Roman"/>
          <w:sz w:val="18"/>
          <w:szCs w:val="18"/>
        </w:rPr>
        <w:t xml:space="preserve">  успешного</w:t>
      </w:r>
      <w:r w:rsidR="00E379A0" w:rsidRPr="00E379A0">
        <w:rPr>
          <w:rFonts w:ascii="Times New Roman" w:hAnsi="Times New Roman" w:cs="Times New Roman"/>
          <w:sz w:val="18"/>
          <w:szCs w:val="18"/>
        </w:rPr>
        <w:t xml:space="preserve"> </w:t>
      </w:r>
      <w:r w:rsidR="003F04B3" w:rsidRPr="00492777">
        <w:rPr>
          <w:rFonts w:ascii="Times New Roman" w:hAnsi="Times New Roman" w:cs="Times New Roman"/>
          <w:sz w:val="18"/>
          <w:szCs w:val="18"/>
        </w:rPr>
        <w:t xml:space="preserve">прохождения       итоговой       аттестации         ему            </w:t>
      </w:r>
      <w:r>
        <w:rPr>
          <w:rFonts w:ascii="Times New Roman" w:hAnsi="Times New Roman" w:cs="Times New Roman"/>
          <w:sz w:val="18"/>
          <w:szCs w:val="18"/>
        </w:rPr>
        <w:t xml:space="preserve">не </w:t>
      </w:r>
      <w:r w:rsidR="003F04B3" w:rsidRPr="00492777">
        <w:rPr>
          <w:rFonts w:ascii="Times New Roman" w:hAnsi="Times New Roman" w:cs="Times New Roman"/>
          <w:sz w:val="18"/>
          <w:szCs w:val="18"/>
        </w:rPr>
        <w:t>выдается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F04B3" w:rsidRPr="00492777">
        <w:rPr>
          <w:rFonts w:ascii="Times New Roman" w:hAnsi="Times New Roman" w:cs="Times New Roman"/>
          <w:sz w:val="16"/>
          <w:szCs w:val="16"/>
        </w:rPr>
        <w:t>документ</w:t>
      </w:r>
      <w:r w:rsidR="00C42339" w:rsidRPr="004927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об обучении.</w:t>
      </w:r>
    </w:p>
    <w:p w:rsidR="003F04B3" w:rsidRPr="00E379A0" w:rsidRDefault="003F04B3" w:rsidP="00E37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Par96"/>
      <w:bookmarkEnd w:id="3"/>
      <w:r w:rsidRPr="00E379A0">
        <w:rPr>
          <w:rFonts w:ascii="Times New Roman" w:hAnsi="Times New Roman" w:cs="Times New Roman"/>
          <w:b/>
          <w:sz w:val="18"/>
          <w:szCs w:val="18"/>
        </w:rPr>
        <w:t>II. Права Исполн</w:t>
      </w:r>
      <w:r w:rsidR="00C42339" w:rsidRPr="00E379A0">
        <w:rPr>
          <w:rFonts w:ascii="Times New Roman" w:hAnsi="Times New Roman" w:cs="Times New Roman"/>
          <w:b/>
          <w:sz w:val="18"/>
          <w:szCs w:val="18"/>
        </w:rPr>
        <w:t>ителя, Заказчика и Обучающегося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F04B3" w:rsidRPr="00492777" w:rsidRDefault="003F04B3" w:rsidP="0009484D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настоящего Договора.</w:t>
      </w:r>
    </w:p>
    <w:p w:rsidR="003F04B3" w:rsidRPr="00492777" w:rsidRDefault="003F04B3" w:rsidP="0009484D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2.3. Обучающемуся предоставляются академические права в соответствии с Федерального закона от 29 декабря 2012 г. N 273-ФЗ "Об образовании в Российской Федерации". Обучающийся также вправе:</w:t>
      </w:r>
    </w:p>
    <w:p w:rsidR="003F04B3" w:rsidRPr="00492777" w:rsidRDefault="003F04B3" w:rsidP="0009484D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настоящего Договора.</w:t>
      </w:r>
    </w:p>
    <w:p w:rsidR="003F04B3" w:rsidRPr="00492777" w:rsidRDefault="003F04B3" w:rsidP="0009484D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3F04B3" w:rsidRPr="00492777" w:rsidRDefault="003F04B3" w:rsidP="0009484D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F04B3" w:rsidRPr="00492777" w:rsidRDefault="003F04B3" w:rsidP="0009484D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71F2B" w:rsidRPr="00E379A0" w:rsidRDefault="003F04B3" w:rsidP="00B71F2B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F04B3" w:rsidRPr="00E379A0" w:rsidRDefault="003F04B3" w:rsidP="00E37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109"/>
      <w:bookmarkEnd w:id="4"/>
      <w:r w:rsidRPr="00E379A0">
        <w:rPr>
          <w:rFonts w:ascii="Times New Roman" w:hAnsi="Times New Roman" w:cs="Times New Roman"/>
          <w:b/>
          <w:sz w:val="18"/>
          <w:szCs w:val="18"/>
        </w:rPr>
        <w:t xml:space="preserve">III. Обязанности Исполнителя, Заказчика и Обучающегося 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3F04B3" w:rsidRPr="00492777" w:rsidRDefault="00B71F2B" w:rsidP="0009484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3F04B3" w:rsidRPr="00492777">
        <w:rPr>
          <w:rFonts w:ascii="Times New Roman" w:hAnsi="Times New Roman" w:cs="Times New Roman"/>
          <w:sz w:val="18"/>
          <w:szCs w:val="18"/>
        </w:rPr>
        <w:t xml:space="preserve">    3.1.1.     Зачислить     Обучающегося,    выполнившего    установленные</w:t>
      </w:r>
      <w:r w:rsidR="0009484D"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="003F04B3" w:rsidRPr="00492777">
        <w:rPr>
          <w:rFonts w:ascii="Times New Roman" w:hAnsi="Times New Roman" w:cs="Times New Roman"/>
          <w:sz w:val="18"/>
          <w:szCs w:val="18"/>
        </w:rPr>
        <w:t>законодательством   Российской   Федерации,</w:t>
      </w:r>
      <w:r w:rsidR="003F04B3" w:rsidRPr="0009484D">
        <w:rPr>
          <w:rFonts w:ascii="Times New Roman" w:hAnsi="Times New Roman" w:cs="Times New Roman"/>
          <w:sz w:val="24"/>
          <w:szCs w:val="24"/>
        </w:rPr>
        <w:t xml:space="preserve">   </w:t>
      </w:r>
      <w:r w:rsidR="003F04B3" w:rsidRPr="00492777">
        <w:rPr>
          <w:rFonts w:ascii="Times New Roman" w:hAnsi="Times New Roman" w:cs="Times New Roman"/>
          <w:sz w:val="18"/>
          <w:szCs w:val="18"/>
        </w:rPr>
        <w:t>учредительными   документами,</w:t>
      </w:r>
      <w:r w:rsidR="00492777"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="003F04B3" w:rsidRPr="00492777">
        <w:rPr>
          <w:rFonts w:ascii="Times New Roman" w:hAnsi="Times New Roman" w:cs="Times New Roman"/>
          <w:sz w:val="18"/>
          <w:szCs w:val="18"/>
        </w:rPr>
        <w:t>локальными нормативными  актами  Исполнителя  условия  приема,  в  качестве</w:t>
      </w:r>
      <w:r w:rsidR="00492777" w:rsidRPr="00492777">
        <w:rPr>
          <w:rFonts w:ascii="Times New Roman" w:hAnsi="Times New Roman" w:cs="Times New Roman"/>
          <w:sz w:val="18"/>
          <w:szCs w:val="18"/>
        </w:rPr>
        <w:t xml:space="preserve">  </w:t>
      </w:r>
      <w:r w:rsidR="0009484D" w:rsidRPr="00492777">
        <w:rPr>
          <w:rFonts w:ascii="Times New Roman" w:hAnsi="Times New Roman" w:cs="Times New Roman"/>
          <w:sz w:val="18"/>
          <w:szCs w:val="18"/>
          <w:u w:val="single"/>
        </w:rPr>
        <w:t>учащегося</w:t>
      </w:r>
      <w:r w:rsidR="003F04B3" w:rsidRPr="00492777">
        <w:rPr>
          <w:rFonts w:ascii="Times New Roman" w:hAnsi="Times New Roman" w:cs="Times New Roman"/>
          <w:sz w:val="18"/>
          <w:szCs w:val="18"/>
        </w:rPr>
        <w:t>.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2777"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N 2300-1 (ред. от 05.05.2014) &quot;О защите прав потребителей&quot; (с изм. и доп., вступ. в силу с 01.07.2014){КонсультантПлюс}" w:history="1">
        <w:r w:rsidRPr="0049277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492777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5" w:tooltip="Федеральный закон от 29.12.2012 N 273-ФЗ (ред. от 31.12.2014) &quot;Об образовании в Российской Федерации&quot;{КонсультантПлюс}" w:history="1">
        <w:r w:rsidRPr="0049277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492777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3F04B3" w:rsidRPr="0009484D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6" w:anchor="Par72" w:tooltip="Ссылка на текущий документ" w:history="1">
        <w:r w:rsidRPr="0049277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492777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</w:t>
      </w:r>
      <w:r w:rsidRPr="0009484D">
        <w:rPr>
          <w:rFonts w:ascii="Times New Roman" w:hAnsi="Times New Roman" w:cs="Times New Roman"/>
          <w:sz w:val="24"/>
          <w:szCs w:val="24"/>
        </w:rPr>
        <w:t xml:space="preserve"> </w:t>
      </w:r>
      <w:r w:rsidRPr="00492777">
        <w:rPr>
          <w:rFonts w:ascii="Times New Roman" w:hAnsi="Times New Roman" w:cs="Times New Roman"/>
          <w:sz w:val="18"/>
          <w:szCs w:val="18"/>
        </w:rPr>
        <w:t>индивидуальным, и расписанием занятий</w:t>
      </w:r>
      <w:r w:rsidRPr="0009484D">
        <w:rPr>
          <w:rFonts w:ascii="Times New Roman" w:hAnsi="Times New Roman" w:cs="Times New Roman"/>
          <w:sz w:val="24"/>
          <w:szCs w:val="24"/>
        </w:rPr>
        <w:t xml:space="preserve"> </w:t>
      </w:r>
      <w:r w:rsidRPr="00196232">
        <w:rPr>
          <w:rFonts w:ascii="Times New Roman" w:hAnsi="Times New Roman" w:cs="Times New Roman"/>
          <w:sz w:val="24"/>
          <w:szCs w:val="24"/>
        </w:rPr>
        <w:t>Исполнителя</w:t>
      </w:r>
      <w:r w:rsidRPr="0009484D">
        <w:rPr>
          <w:rFonts w:ascii="Times New Roman" w:hAnsi="Times New Roman" w:cs="Times New Roman"/>
          <w:sz w:val="24"/>
          <w:szCs w:val="24"/>
        </w:rPr>
        <w:t>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7" w:anchor="Par72" w:tooltip="Ссылка на текущий документ" w:history="1">
        <w:r w:rsidRPr="0049277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492777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8" w:anchor="Par72" w:tooltip="Ссылка на текущий документ" w:history="1">
        <w:r w:rsidRPr="0049277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разделе I</w:t>
        </w:r>
      </w:hyperlink>
      <w:r w:rsidRPr="00492777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9" w:tooltip="Федеральный закон от 29.12.2012 N 273-ФЗ (ред. от 31.12.2014) &quot;Об образовании в Российской Федерации&quot;{КонсультантПлюс}" w:history="1">
        <w:r w:rsidRPr="0049277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 43</w:t>
        </w:r>
      </w:hyperlink>
      <w:r w:rsidRPr="00492777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</w:t>
      </w:r>
      <w:r w:rsidRPr="00492777">
        <w:rPr>
          <w:rFonts w:ascii="Times New Roman" w:hAnsi="Times New Roman" w:cs="Times New Roman"/>
          <w:sz w:val="18"/>
          <w:szCs w:val="18"/>
        </w:rPr>
        <w:lastRenderedPageBreak/>
        <w:t>образовании в Российской Федерации", в том числе: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F04B3" w:rsidRPr="00E379A0" w:rsidRDefault="003F04B3" w:rsidP="00E379A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</w:t>
      </w:r>
      <w:r w:rsidR="00E379A0">
        <w:rPr>
          <w:rFonts w:ascii="Times New Roman" w:hAnsi="Times New Roman" w:cs="Times New Roman"/>
          <w:sz w:val="18"/>
          <w:szCs w:val="18"/>
        </w:rPr>
        <w:t>тивные акты Исполнителя</w:t>
      </w:r>
    </w:p>
    <w:p w:rsidR="003F04B3" w:rsidRPr="00E379A0" w:rsidRDefault="003F04B3" w:rsidP="00E37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30"/>
      <w:bookmarkEnd w:id="5"/>
      <w:r w:rsidRPr="00E379A0">
        <w:rPr>
          <w:rFonts w:ascii="Times New Roman" w:hAnsi="Times New Roman" w:cs="Times New Roman"/>
          <w:b/>
          <w:sz w:val="18"/>
          <w:szCs w:val="18"/>
        </w:rPr>
        <w:t xml:space="preserve">IV. Стоимость услуг, сроки и порядок их оплаты 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</w:t>
      </w:r>
      <w:r w:rsidR="00CB2C6C">
        <w:rPr>
          <w:rFonts w:ascii="Times New Roman" w:hAnsi="Times New Roman" w:cs="Times New Roman"/>
          <w:sz w:val="18"/>
          <w:szCs w:val="18"/>
        </w:rPr>
        <w:t xml:space="preserve">щегося составляет </w:t>
      </w:r>
      <w:r w:rsidR="00196232" w:rsidRPr="00196232">
        <w:rPr>
          <w:rFonts w:ascii="Times New Roman" w:hAnsi="Times New Roman" w:cs="Times New Roman"/>
          <w:sz w:val="18"/>
          <w:szCs w:val="18"/>
          <w:u w:val="single"/>
        </w:rPr>
        <w:t>____________</w:t>
      </w:r>
      <w:r w:rsidR="00C8462F"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Pr="00492777">
        <w:rPr>
          <w:rFonts w:ascii="Times New Roman" w:hAnsi="Times New Roman" w:cs="Times New Roman"/>
          <w:sz w:val="18"/>
          <w:szCs w:val="18"/>
        </w:rPr>
        <w:t>рублей.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F04B3" w:rsidRPr="00492777" w:rsidRDefault="003F04B3" w:rsidP="003F04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    </w:t>
      </w:r>
      <w:r w:rsidR="00B71F2B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92777">
        <w:rPr>
          <w:rFonts w:ascii="Times New Roman" w:hAnsi="Times New Roman" w:cs="Times New Roman"/>
          <w:sz w:val="18"/>
          <w:szCs w:val="18"/>
        </w:rPr>
        <w:t>4.2. Оп</w:t>
      </w:r>
      <w:r w:rsidR="00C8462F" w:rsidRPr="00492777">
        <w:rPr>
          <w:rFonts w:ascii="Times New Roman" w:hAnsi="Times New Roman" w:cs="Times New Roman"/>
          <w:sz w:val="18"/>
          <w:szCs w:val="18"/>
        </w:rPr>
        <w:t xml:space="preserve">лата производится </w:t>
      </w:r>
      <w:r w:rsidR="00C8462F" w:rsidRPr="00492777">
        <w:rPr>
          <w:rFonts w:ascii="Times New Roman" w:hAnsi="Times New Roman" w:cs="Times New Roman"/>
          <w:i/>
          <w:iCs/>
          <w:spacing w:val="-1"/>
          <w:sz w:val="18"/>
          <w:szCs w:val="18"/>
          <w:u w:val="single"/>
        </w:rPr>
        <w:t>ежемесячно до 30 числа периода, подлежащего оплате</w:t>
      </w:r>
    </w:p>
    <w:p w:rsidR="003F04B3" w:rsidRPr="00492777" w:rsidRDefault="00C8462F" w:rsidP="003F04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   </w:t>
      </w:r>
      <w:r w:rsidR="003F04B3" w:rsidRPr="00492777">
        <w:rPr>
          <w:rFonts w:ascii="Times New Roman" w:hAnsi="Times New Roman" w:cs="Times New Roman"/>
          <w:sz w:val="18"/>
          <w:szCs w:val="18"/>
        </w:rPr>
        <w:t xml:space="preserve"> (период оплаты (единовременно, ежемесячно,</w:t>
      </w:r>
      <w:r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="003F04B3" w:rsidRPr="00492777">
        <w:rPr>
          <w:rFonts w:ascii="Times New Roman" w:hAnsi="Times New Roman" w:cs="Times New Roman"/>
          <w:sz w:val="18"/>
          <w:szCs w:val="18"/>
        </w:rPr>
        <w:t>ежеквартально, по четвертям, полугодиям или иной платежный период) и время</w:t>
      </w:r>
      <w:r w:rsidRPr="00492777">
        <w:rPr>
          <w:rFonts w:ascii="Times New Roman" w:hAnsi="Times New Roman" w:cs="Times New Roman"/>
          <w:sz w:val="18"/>
          <w:szCs w:val="18"/>
        </w:rPr>
        <w:t xml:space="preserve"> </w:t>
      </w:r>
      <w:r w:rsidR="003F04B3" w:rsidRPr="00492777">
        <w:rPr>
          <w:rFonts w:ascii="Times New Roman" w:hAnsi="Times New Roman" w:cs="Times New Roman"/>
          <w:sz w:val="18"/>
          <w:szCs w:val="18"/>
        </w:rPr>
        <w:t xml:space="preserve">оплаты </w:t>
      </w:r>
    </w:p>
    <w:p w:rsidR="00B71F2B" w:rsidRPr="00196232" w:rsidRDefault="003F04B3" w:rsidP="00E379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за наличный расчет/</w:t>
      </w:r>
      <w:r w:rsidRPr="00492777">
        <w:rPr>
          <w:rFonts w:ascii="Times New Roman" w:hAnsi="Times New Roman" w:cs="Times New Roman"/>
          <w:sz w:val="18"/>
          <w:szCs w:val="18"/>
          <w:u w:val="single"/>
        </w:rPr>
        <w:t>в безналичном</w:t>
      </w:r>
      <w:r w:rsidRPr="00492777">
        <w:rPr>
          <w:rFonts w:ascii="Times New Roman" w:hAnsi="Times New Roman" w:cs="Times New Roman"/>
          <w:sz w:val="18"/>
          <w:szCs w:val="18"/>
        </w:rPr>
        <w:t xml:space="preserve"> порядке на счет, указанный  в  </w:t>
      </w:r>
      <w:hyperlink r:id="rId10" w:anchor="Par186" w:tooltip="Ссылка на текущий документ" w:history="1">
        <w:r w:rsidRPr="00492777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разделе  IX</w:t>
        </w:r>
      </w:hyperlink>
      <w:r w:rsidR="004902D9" w:rsidRPr="004902D9">
        <w:rPr>
          <w:rFonts w:ascii="Times New Roman" w:hAnsi="Times New Roman" w:cs="Times New Roman"/>
          <w:sz w:val="18"/>
          <w:szCs w:val="18"/>
        </w:rPr>
        <w:t xml:space="preserve">  </w:t>
      </w:r>
      <w:r w:rsidR="00C8462F" w:rsidRPr="00492777">
        <w:rPr>
          <w:rFonts w:ascii="Times New Roman" w:hAnsi="Times New Roman" w:cs="Times New Roman"/>
          <w:sz w:val="18"/>
          <w:szCs w:val="18"/>
        </w:rPr>
        <w:t>настоящего Договора (нужное под</w:t>
      </w:r>
      <w:r w:rsidRPr="00492777">
        <w:rPr>
          <w:rFonts w:ascii="Times New Roman" w:hAnsi="Times New Roman" w:cs="Times New Roman"/>
          <w:sz w:val="18"/>
          <w:szCs w:val="18"/>
        </w:rPr>
        <w:t>черкнуть).</w:t>
      </w:r>
    </w:p>
    <w:p w:rsidR="003F04B3" w:rsidRPr="00E379A0" w:rsidRDefault="003F04B3" w:rsidP="00E37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6" w:name="Par144"/>
      <w:bookmarkEnd w:id="6"/>
      <w:r w:rsidRPr="00E379A0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71F2B" w:rsidRPr="00196232" w:rsidRDefault="00C8462F" w:rsidP="00196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5.6. Обучающийся/Заказчик (нужное под</w:t>
      </w:r>
      <w:r w:rsidR="003F04B3" w:rsidRPr="00492777">
        <w:rPr>
          <w:rFonts w:ascii="Times New Roman" w:hAnsi="Times New Roman" w:cs="Times New Roman"/>
          <w:sz w:val="18"/>
          <w:szCs w:val="18"/>
        </w:rPr>
        <w:t>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F04B3" w:rsidRPr="00E379A0" w:rsidRDefault="003F04B3" w:rsidP="00E37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160"/>
      <w:bookmarkEnd w:id="7"/>
      <w:r w:rsidRPr="00E379A0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:rsidR="00B71F2B" w:rsidRPr="00196232" w:rsidRDefault="003F04B3" w:rsidP="00196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F04B3" w:rsidRPr="00B71F2B" w:rsidRDefault="003F04B3" w:rsidP="00E37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175"/>
      <w:bookmarkEnd w:id="8"/>
      <w:r w:rsidRPr="00B71F2B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3F04B3" w:rsidRPr="00E379A0" w:rsidRDefault="003F04B3" w:rsidP="00E379A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F04B3" w:rsidRPr="00B71F2B" w:rsidRDefault="003F04B3" w:rsidP="003F04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9" w:name="Par179"/>
      <w:bookmarkEnd w:id="9"/>
      <w:r w:rsidRPr="00B71F2B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CB2C6C" w:rsidRDefault="00B71F2B" w:rsidP="00B71F2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F04B3" w:rsidRPr="00492777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</w:t>
      </w:r>
      <w:r w:rsidR="00E379A0" w:rsidRPr="00E379A0">
        <w:rPr>
          <w:rFonts w:ascii="Times New Roman" w:hAnsi="Times New Roman" w:cs="Times New Roman"/>
          <w:sz w:val="18"/>
          <w:szCs w:val="18"/>
        </w:rPr>
        <w:t xml:space="preserve"> </w:t>
      </w:r>
      <w:r w:rsidR="003F04B3" w:rsidRPr="00492777">
        <w:rPr>
          <w:rFonts w:ascii="Times New Roman" w:hAnsi="Times New Roman" w:cs="Times New Roman"/>
          <w:sz w:val="18"/>
          <w:szCs w:val="18"/>
        </w:rPr>
        <w:t>"Интернет" на дату заключения настоящего Договора.</w:t>
      </w:r>
    </w:p>
    <w:p w:rsidR="004902D9" w:rsidRPr="00196232" w:rsidRDefault="003F04B3" w:rsidP="00196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 xml:space="preserve"> окончании обучения или отчислении Обучающегося из образовательной организации.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8.3. Нас</w:t>
      </w:r>
      <w:r w:rsidR="008C7CF9" w:rsidRPr="00492777">
        <w:rPr>
          <w:rFonts w:ascii="Times New Roman" w:hAnsi="Times New Roman" w:cs="Times New Roman"/>
          <w:sz w:val="18"/>
          <w:szCs w:val="18"/>
        </w:rPr>
        <w:t>тоящий Договор составлен в 2-х</w:t>
      </w:r>
      <w:r w:rsidRPr="00492777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Pr="00492777">
        <w:rPr>
          <w:rFonts w:ascii="Times New Roman" w:hAnsi="Times New Roman" w:cs="Times New Roman"/>
          <w:sz w:val="18"/>
          <w:szCs w:val="18"/>
        </w:rPr>
        <w:lastRenderedPageBreak/>
        <w:t>уполномоченными представителями Сторон.</w:t>
      </w:r>
    </w:p>
    <w:p w:rsidR="003F04B3" w:rsidRPr="00492777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2777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3F04B3" w:rsidRPr="00C8462F" w:rsidRDefault="003F04B3" w:rsidP="003F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4B3" w:rsidRPr="00196232" w:rsidRDefault="003F04B3" w:rsidP="003F04B3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10" w:name="Par186"/>
      <w:bookmarkEnd w:id="10"/>
      <w:r w:rsidRPr="00196232">
        <w:rPr>
          <w:rFonts w:ascii="Times New Roman" w:hAnsi="Times New Roman" w:cs="Times New Roman"/>
          <w:sz w:val="18"/>
          <w:szCs w:val="18"/>
        </w:rPr>
        <w:t>IX. Адреса и реквизиты сторон</w:t>
      </w:r>
    </w:p>
    <w:p w:rsidR="003F04B3" w:rsidRPr="00196232" w:rsidRDefault="003F04B3" w:rsidP="003F04B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C7CF9" w:rsidRPr="00196232" w:rsidRDefault="008C7CF9" w:rsidP="008C7CF9">
      <w:pPr>
        <w:rPr>
          <w:rFonts w:eastAsia="Times New Roman"/>
          <w:sz w:val="18"/>
          <w:szCs w:val="18"/>
        </w:rPr>
        <w:sectPr w:rsidR="008C7CF9" w:rsidRPr="00196232" w:rsidSect="008C7CF9">
          <w:pgSz w:w="11909" w:h="16834"/>
          <w:pgMar w:top="760" w:right="493" w:bottom="360" w:left="450" w:header="720" w:footer="720" w:gutter="0"/>
          <w:cols w:space="720"/>
        </w:sectPr>
      </w:pPr>
      <w:r w:rsidRPr="00196232">
        <w:rPr>
          <w:rFonts w:eastAsia="Times New Roman"/>
          <w:sz w:val="18"/>
          <w:szCs w:val="18"/>
        </w:rPr>
        <w:t xml:space="preserve">     Исполнитель                                       Заказчик                                     Обучающийся</w:t>
      </w:r>
    </w:p>
    <w:p w:rsidR="008C7CF9" w:rsidRPr="00196232" w:rsidRDefault="008C7CF9" w:rsidP="008C7CF9">
      <w:pPr>
        <w:widowControl/>
        <w:autoSpaceDE/>
        <w:autoSpaceDN/>
        <w:adjustRightInd/>
        <w:rPr>
          <w:rFonts w:eastAsia="Times New Roman"/>
          <w:sz w:val="18"/>
          <w:szCs w:val="18"/>
        </w:rPr>
        <w:sectPr w:rsidR="008C7CF9" w:rsidRPr="00196232">
          <w:type w:val="continuous"/>
          <w:pgSz w:w="11909" w:h="16834"/>
          <w:pgMar w:top="760" w:right="2559" w:bottom="360" w:left="1746" w:header="720" w:footer="720" w:gutter="0"/>
          <w:cols w:num="3" w:space="720" w:equalWidth="0">
            <w:col w:w="972" w:space="2635"/>
            <w:col w:w="720" w:space="2189"/>
            <w:col w:w="1087"/>
          </w:cols>
        </w:sectPr>
      </w:pPr>
    </w:p>
    <w:p w:rsidR="008C7CF9" w:rsidRPr="00196232" w:rsidRDefault="008C7CF9" w:rsidP="008C7CF9">
      <w:pPr>
        <w:widowControl/>
        <w:autoSpaceDE/>
        <w:autoSpaceDN/>
        <w:adjustRightInd/>
        <w:rPr>
          <w:rFonts w:eastAsia="Times New Roman"/>
          <w:sz w:val="18"/>
          <w:szCs w:val="18"/>
        </w:rPr>
        <w:sectPr w:rsidR="008C7CF9" w:rsidRPr="00196232">
          <w:type w:val="continuous"/>
          <w:pgSz w:w="11909" w:h="16834"/>
          <w:pgMar w:top="760" w:right="1745" w:bottom="360" w:left="465" w:header="720" w:footer="720" w:gutter="0"/>
          <w:cols w:space="720"/>
        </w:sectPr>
      </w:pP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2"/>
          <w:sz w:val="18"/>
          <w:szCs w:val="18"/>
        </w:rPr>
        <w:lastRenderedPageBreak/>
        <w:t xml:space="preserve">Муниципальное общеобразовательное бюджетное учреждение средняя </w:t>
      </w:r>
      <w:r w:rsidRPr="00196232">
        <w:rPr>
          <w:rFonts w:eastAsia="Times New Roman"/>
          <w:spacing w:val="-1"/>
          <w:sz w:val="18"/>
          <w:szCs w:val="18"/>
        </w:rPr>
        <w:t xml:space="preserve">общеобразовательная школа № 9 им. полного кавалера Ордена Славы В.И. </w:t>
      </w:r>
      <w:proofErr w:type="spellStart"/>
      <w:r w:rsidRPr="00196232">
        <w:rPr>
          <w:rFonts w:eastAsia="Times New Roman"/>
          <w:spacing w:val="-1"/>
          <w:sz w:val="18"/>
          <w:szCs w:val="18"/>
        </w:rPr>
        <w:t>Аманова</w:t>
      </w:r>
      <w:proofErr w:type="spellEnd"/>
      <w:r w:rsidRPr="00196232">
        <w:rPr>
          <w:rFonts w:eastAsia="Times New Roman"/>
          <w:spacing w:val="-1"/>
          <w:sz w:val="18"/>
          <w:szCs w:val="18"/>
        </w:rPr>
        <w:t xml:space="preserve"> </w:t>
      </w:r>
      <w:r w:rsidRPr="00196232">
        <w:rPr>
          <w:rFonts w:eastAsia="Times New Roman"/>
          <w:sz w:val="18"/>
          <w:szCs w:val="18"/>
        </w:rPr>
        <w:t xml:space="preserve">МО </w:t>
      </w:r>
      <w:proofErr w:type="spellStart"/>
      <w:r w:rsidRPr="00196232">
        <w:rPr>
          <w:rFonts w:eastAsia="Times New Roman"/>
          <w:sz w:val="18"/>
          <w:szCs w:val="18"/>
        </w:rPr>
        <w:t>Кореновский</w:t>
      </w:r>
      <w:proofErr w:type="spellEnd"/>
      <w:r w:rsidRPr="00196232">
        <w:rPr>
          <w:rFonts w:eastAsia="Times New Roman"/>
          <w:sz w:val="18"/>
          <w:szCs w:val="18"/>
        </w:rPr>
        <w:t xml:space="preserve"> район </w:t>
      </w:r>
    </w:p>
    <w:p w:rsidR="008C7CF9" w:rsidRPr="00196232" w:rsidRDefault="008C7CF9" w:rsidP="008C7CF9">
      <w:pPr>
        <w:rPr>
          <w:rFonts w:eastAsia="Times New Roman"/>
          <w:sz w:val="18"/>
          <w:szCs w:val="18"/>
          <w:u w:val="single"/>
        </w:rPr>
      </w:pPr>
      <w:r w:rsidRPr="00196232">
        <w:rPr>
          <w:rFonts w:eastAsia="Times New Roman"/>
          <w:sz w:val="18"/>
          <w:szCs w:val="18"/>
          <w:u w:val="single"/>
        </w:rPr>
        <w:t>банковские реквизиты: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2"/>
          <w:sz w:val="18"/>
          <w:szCs w:val="18"/>
        </w:rPr>
        <w:t xml:space="preserve">ИНН: 2335010460. КПП: 233501001 </w:t>
      </w:r>
      <w:r w:rsidRPr="00196232">
        <w:rPr>
          <w:rFonts w:eastAsia="Times New Roman"/>
          <w:spacing w:val="-3"/>
          <w:sz w:val="18"/>
          <w:szCs w:val="18"/>
        </w:rPr>
        <w:t xml:space="preserve">ОГРН 1022304012312 БИК: 040349001 </w:t>
      </w:r>
      <w:r w:rsidRPr="00196232">
        <w:rPr>
          <w:rFonts w:eastAsia="Times New Roman"/>
          <w:sz w:val="18"/>
          <w:szCs w:val="18"/>
        </w:rPr>
        <w:t>Южное ГУ банка России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t xml:space="preserve"> р/с 40701810200003000009 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proofErr w:type="spellStart"/>
      <w:r w:rsidRPr="00196232">
        <w:rPr>
          <w:rFonts w:eastAsia="Times New Roman"/>
          <w:sz w:val="18"/>
          <w:szCs w:val="18"/>
        </w:rPr>
        <w:t>л.с</w:t>
      </w:r>
      <w:proofErr w:type="spellEnd"/>
      <w:r w:rsidRPr="00196232">
        <w:rPr>
          <w:rFonts w:eastAsia="Times New Roman"/>
          <w:sz w:val="18"/>
          <w:szCs w:val="18"/>
        </w:rPr>
        <w:t xml:space="preserve">. </w:t>
      </w:r>
      <w:r w:rsidRPr="00196232">
        <w:rPr>
          <w:rFonts w:eastAsia="Times New Roman"/>
          <w:spacing w:val="12"/>
          <w:sz w:val="18"/>
          <w:szCs w:val="18"/>
        </w:rPr>
        <w:t>925.51.014.1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2"/>
          <w:sz w:val="18"/>
          <w:szCs w:val="18"/>
        </w:rPr>
        <w:t>Код дохода 925 00000000000000 130 КФСР 0702 КВСР 925 ТС 200001</w:t>
      </w:r>
    </w:p>
    <w:p w:rsidR="008C7CF9" w:rsidRPr="00196232" w:rsidRDefault="008C7CF9" w:rsidP="008C7CF9">
      <w:pPr>
        <w:rPr>
          <w:rFonts w:eastAsia="Times New Roman"/>
          <w:spacing w:val="-4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br w:type="column"/>
      </w:r>
      <w:r w:rsidRPr="00196232">
        <w:rPr>
          <w:rFonts w:eastAsia="Times New Roman"/>
          <w:i/>
          <w:iCs/>
          <w:sz w:val="18"/>
          <w:szCs w:val="18"/>
        </w:rPr>
        <w:lastRenderedPageBreak/>
        <w:tab/>
      </w:r>
      <w:r w:rsidRPr="00196232">
        <w:rPr>
          <w:rFonts w:eastAsia="Times New Roman"/>
          <w:spacing w:val="-4"/>
          <w:sz w:val="18"/>
          <w:szCs w:val="18"/>
        </w:rPr>
        <w:t>Ф.И.О.:</w:t>
      </w:r>
    </w:p>
    <w:p w:rsidR="008C7CF9" w:rsidRPr="00196232" w:rsidRDefault="008C7CF9" w:rsidP="008C7CF9">
      <w:pPr>
        <w:rPr>
          <w:rFonts w:eastAsia="Times New Roman"/>
          <w:spacing w:val="-4"/>
          <w:sz w:val="18"/>
          <w:szCs w:val="18"/>
        </w:rPr>
      </w:pPr>
      <w:r w:rsidRPr="00196232">
        <w:rPr>
          <w:rFonts w:eastAsia="Times New Roman"/>
          <w:spacing w:val="-4"/>
          <w:sz w:val="18"/>
          <w:szCs w:val="18"/>
        </w:rPr>
        <w:t>_______________________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t>______________________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1"/>
          <w:sz w:val="18"/>
          <w:szCs w:val="18"/>
          <w:u w:val="single"/>
        </w:rPr>
        <w:t>Адрес места жительства</w:t>
      </w:r>
      <w:r w:rsidRPr="00196232">
        <w:rPr>
          <w:rFonts w:eastAsia="Times New Roman"/>
          <w:spacing w:val="-1"/>
          <w:sz w:val="18"/>
          <w:szCs w:val="18"/>
        </w:rPr>
        <w:t>: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t>______________________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t>______________________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t>__________________________________________________________________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2"/>
          <w:sz w:val="18"/>
          <w:szCs w:val="18"/>
          <w:u w:val="single"/>
        </w:rPr>
        <w:t xml:space="preserve">Паспортные данные: </w:t>
      </w:r>
      <w:r w:rsidRPr="00196232">
        <w:rPr>
          <w:rFonts w:eastAsia="Times New Roman"/>
          <w:spacing w:val="-2"/>
          <w:sz w:val="18"/>
          <w:szCs w:val="18"/>
        </w:rPr>
        <w:t>_______________________________________________________________________________________________________________________________________________________________________________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br w:type="column"/>
      </w:r>
      <w:r w:rsidRPr="00196232">
        <w:rPr>
          <w:rFonts w:eastAsia="Times New Roman"/>
          <w:sz w:val="18"/>
          <w:szCs w:val="18"/>
        </w:rPr>
        <w:lastRenderedPageBreak/>
        <w:t xml:space="preserve">Ф.И.О.:  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t xml:space="preserve">______________________________________________________________ _____________________  </w:t>
      </w:r>
      <w:r w:rsidRPr="00196232">
        <w:rPr>
          <w:rFonts w:eastAsia="Times New Roman"/>
          <w:i/>
          <w:iCs/>
          <w:sz w:val="18"/>
          <w:szCs w:val="18"/>
        </w:rPr>
        <w:t xml:space="preserve">     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1"/>
          <w:sz w:val="18"/>
          <w:szCs w:val="18"/>
        </w:rPr>
        <w:t>дата рождения:______________</w:t>
      </w:r>
    </w:p>
    <w:p w:rsidR="008C7CF9" w:rsidRPr="00196232" w:rsidRDefault="008C7CF9" w:rsidP="008C7CF9">
      <w:pPr>
        <w:rPr>
          <w:rFonts w:eastAsia="Times New Roman"/>
          <w:spacing w:val="-1"/>
          <w:sz w:val="18"/>
          <w:szCs w:val="18"/>
        </w:rPr>
      </w:pPr>
      <w:r w:rsidRPr="00196232">
        <w:rPr>
          <w:rFonts w:eastAsia="Times New Roman"/>
          <w:spacing w:val="-1"/>
          <w:sz w:val="18"/>
          <w:szCs w:val="18"/>
          <w:u w:val="single"/>
        </w:rPr>
        <w:t>Адрес места жительства</w:t>
      </w:r>
      <w:r w:rsidRPr="00196232">
        <w:rPr>
          <w:rFonts w:eastAsia="Times New Roman"/>
          <w:spacing w:val="-1"/>
          <w:sz w:val="18"/>
          <w:szCs w:val="18"/>
        </w:rPr>
        <w:t>: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1"/>
          <w:sz w:val="18"/>
          <w:szCs w:val="18"/>
        </w:rPr>
        <w:t>____________________________________________________________________________________________________________________________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5"/>
          <w:sz w:val="18"/>
          <w:szCs w:val="18"/>
          <w:u w:val="single"/>
        </w:rPr>
        <w:t>Паспортные данные: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  <w:sectPr w:rsidR="008C7CF9" w:rsidRPr="00196232">
          <w:type w:val="continuous"/>
          <w:pgSz w:w="11909" w:h="16834"/>
          <w:pgMar w:top="760" w:right="1745" w:bottom="360" w:left="465" w:header="720" w:footer="720" w:gutter="0"/>
          <w:cols w:num="3" w:space="720" w:equalWidth="0">
            <w:col w:w="2937" w:space="835"/>
            <w:col w:w="2678" w:space="432"/>
            <w:col w:w="2815"/>
          </w:cols>
        </w:sectPr>
      </w:pPr>
      <w:r w:rsidRPr="00196232">
        <w:rPr>
          <w:rFonts w:eastAsia="Times New Roman"/>
          <w:sz w:val="18"/>
          <w:szCs w:val="18"/>
        </w:rPr>
        <w:t>_____________________________________________________________________</w:t>
      </w:r>
    </w:p>
    <w:p w:rsidR="008C7CF9" w:rsidRPr="00196232" w:rsidRDefault="008C7CF9" w:rsidP="008C7CF9">
      <w:pPr>
        <w:widowControl/>
        <w:autoSpaceDE/>
        <w:autoSpaceDN/>
        <w:adjustRightInd/>
        <w:rPr>
          <w:rFonts w:eastAsia="Times New Roman"/>
          <w:sz w:val="18"/>
          <w:szCs w:val="18"/>
        </w:rPr>
        <w:sectPr w:rsidR="008C7CF9" w:rsidRPr="00196232">
          <w:type w:val="continuous"/>
          <w:pgSz w:w="11909" w:h="16834"/>
          <w:pgMar w:top="760" w:right="1904" w:bottom="360" w:left="465" w:header="720" w:footer="720" w:gutter="0"/>
          <w:cols w:space="720"/>
        </w:sectPr>
      </w:pP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3"/>
          <w:sz w:val="18"/>
          <w:szCs w:val="18"/>
          <w:u w:val="single"/>
        </w:rPr>
        <w:lastRenderedPageBreak/>
        <w:t>Юридический адрес:</w:t>
      </w:r>
    </w:p>
    <w:p w:rsidR="008C7CF9" w:rsidRPr="00196232" w:rsidRDefault="008C7CF9" w:rsidP="008C7CF9">
      <w:pPr>
        <w:rPr>
          <w:rFonts w:eastAsia="Times New Roman"/>
          <w:spacing w:val="-2"/>
          <w:sz w:val="18"/>
          <w:szCs w:val="18"/>
          <w:u w:val="single"/>
        </w:rPr>
      </w:pPr>
      <w:r w:rsidRPr="00196232">
        <w:rPr>
          <w:rFonts w:eastAsia="Times New Roman"/>
          <w:sz w:val="18"/>
          <w:szCs w:val="18"/>
        </w:rPr>
        <w:br w:type="column"/>
      </w:r>
      <w:r w:rsidRPr="00196232">
        <w:rPr>
          <w:rFonts w:eastAsia="Times New Roman"/>
          <w:spacing w:val="-2"/>
          <w:sz w:val="18"/>
          <w:szCs w:val="18"/>
          <w:u w:val="single"/>
        </w:rPr>
        <w:lastRenderedPageBreak/>
        <w:t xml:space="preserve">Банковские реквизиты: </w:t>
      </w:r>
      <w:r w:rsidRPr="00196232">
        <w:rPr>
          <w:rFonts w:eastAsia="Times New Roman"/>
          <w:spacing w:val="-2"/>
          <w:sz w:val="18"/>
          <w:szCs w:val="18"/>
        </w:rPr>
        <w:t xml:space="preserve">              </w:t>
      </w:r>
      <w:r w:rsidRPr="00196232">
        <w:rPr>
          <w:rFonts w:eastAsia="Times New Roman"/>
          <w:spacing w:val="-2"/>
          <w:sz w:val="18"/>
          <w:szCs w:val="18"/>
          <w:u w:val="single"/>
        </w:rPr>
        <w:t>Банковские реквизиты:</w:t>
      </w:r>
    </w:p>
    <w:p w:rsidR="008C7CF9" w:rsidRPr="00196232" w:rsidRDefault="008C7CF9" w:rsidP="008C7CF9">
      <w:pPr>
        <w:rPr>
          <w:rFonts w:eastAsia="Times New Roman"/>
          <w:spacing w:val="-2"/>
          <w:sz w:val="18"/>
          <w:szCs w:val="18"/>
        </w:rPr>
      </w:pPr>
      <w:r w:rsidRPr="00196232">
        <w:rPr>
          <w:rFonts w:eastAsia="Times New Roman"/>
          <w:spacing w:val="-2"/>
          <w:sz w:val="18"/>
          <w:szCs w:val="18"/>
        </w:rPr>
        <w:t>(если есть)                                       (если есть)</w:t>
      </w:r>
    </w:p>
    <w:p w:rsidR="008C7CF9" w:rsidRPr="00196232" w:rsidRDefault="008C7CF9" w:rsidP="008C7CF9">
      <w:pPr>
        <w:widowControl/>
        <w:autoSpaceDE/>
        <w:autoSpaceDN/>
        <w:adjustRightInd/>
        <w:rPr>
          <w:rFonts w:eastAsia="Times New Roman"/>
          <w:spacing w:val="-2"/>
          <w:sz w:val="18"/>
          <w:szCs w:val="18"/>
        </w:rPr>
        <w:sectPr w:rsidR="008C7CF9" w:rsidRPr="00196232">
          <w:type w:val="continuous"/>
          <w:pgSz w:w="11909" w:h="16834"/>
          <w:pgMar w:top="760" w:right="1904" w:bottom="360" w:left="465" w:header="720" w:footer="720" w:gutter="0"/>
          <w:cols w:num="2" w:space="720" w:equalWidth="0">
            <w:col w:w="1562" w:space="2225"/>
            <w:col w:w="5752"/>
          </w:cols>
        </w:sectPr>
      </w:pP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</w:p>
    <w:p w:rsidR="008C7CF9" w:rsidRPr="00196232" w:rsidRDefault="008C7CF9" w:rsidP="008C7CF9">
      <w:pPr>
        <w:widowControl/>
        <w:autoSpaceDE/>
        <w:autoSpaceDN/>
        <w:adjustRightInd/>
        <w:rPr>
          <w:rFonts w:eastAsia="Times New Roman"/>
          <w:sz w:val="18"/>
          <w:szCs w:val="18"/>
        </w:rPr>
        <w:sectPr w:rsidR="008C7CF9" w:rsidRPr="00196232">
          <w:type w:val="continuous"/>
          <w:pgSz w:w="11909" w:h="16834"/>
          <w:pgMar w:top="760" w:right="1889" w:bottom="360" w:left="450" w:header="720" w:footer="720" w:gutter="0"/>
          <w:cols w:space="720"/>
        </w:sectPr>
      </w:pP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pacing w:val="-1"/>
          <w:sz w:val="18"/>
          <w:szCs w:val="18"/>
        </w:rPr>
        <w:lastRenderedPageBreak/>
        <w:t xml:space="preserve">353151. РФ. Краснодарский край, </w:t>
      </w:r>
      <w:r w:rsidRPr="00196232">
        <w:rPr>
          <w:rFonts w:eastAsia="Times New Roman"/>
          <w:spacing w:val="-2"/>
          <w:sz w:val="18"/>
          <w:szCs w:val="18"/>
        </w:rPr>
        <w:t xml:space="preserve">Кореновский район. х. </w:t>
      </w:r>
      <w:proofErr w:type="spellStart"/>
      <w:r w:rsidRPr="00196232">
        <w:rPr>
          <w:rFonts w:eastAsia="Times New Roman"/>
          <w:spacing w:val="-2"/>
          <w:sz w:val="18"/>
          <w:szCs w:val="18"/>
        </w:rPr>
        <w:t>Бураковский</w:t>
      </w:r>
      <w:proofErr w:type="spellEnd"/>
      <w:r w:rsidRPr="00196232">
        <w:rPr>
          <w:rFonts w:eastAsia="Times New Roman"/>
          <w:spacing w:val="-2"/>
          <w:sz w:val="18"/>
          <w:szCs w:val="18"/>
        </w:rPr>
        <w:t xml:space="preserve">, </w:t>
      </w:r>
      <w:r w:rsidRPr="00196232">
        <w:rPr>
          <w:rFonts w:eastAsia="Times New Roman"/>
          <w:sz w:val="18"/>
          <w:szCs w:val="18"/>
        </w:rPr>
        <w:t>ул. Гагарина, 4</w:t>
      </w: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</w:p>
    <w:p w:rsidR="008C7CF9" w:rsidRPr="00196232" w:rsidRDefault="008C7CF9" w:rsidP="008C7CF9">
      <w:pPr>
        <w:rPr>
          <w:rFonts w:eastAsia="Times New Roman"/>
          <w:sz w:val="18"/>
          <w:szCs w:val="18"/>
        </w:rPr>
      </w:pPr>
      <w:r w:rsidRPr="00196232">
        <w:rPr>
          <w:rFonts w:eastAsia="Times New Roman"/>
          <w:sz w:val="18"/>
          <w:szCs w:val="18"/>
        </w:rPr>
        <w:t>________ Т.В. Дорошенко</w:t>
      </w:r>
    </w:p>
    <w:p w:rsidR="008C7CF9" w:rsidRPr="00196232" w:rsidRDefault="008C7CF9" w:rsidP="008C7CF9">
      <w:pPr>
        <w:rPr>
          <w:rFonts w:eastAsia="Times New Roman"/>
          <w:sz w:val="16"/>
          <w:szCs w:val="16"/>
        </w:rPr>
      </w:pPr>
      <w:r w:rsidRPr="00196232">
        <w:rPr>
          <w:rFonts w:eastAsia="Times New Roman"/>
          <w:sz w:val="24"/>
          <w:szCs w:val="24"/>
        </w:rPr>
        <w:br w:type="column"/>
      </w:r>
      <w:r w:rsidRPr="00196232">
        <w:rPr>
          <w:rFonts w:eastAsia="Times New Roman"/>
          <w:sz w:val="16"/>
          <w:szCs w:val="16"/>
        </w:rPr>
        <w:lastRenderedPageBreak/>
        <w:t>телефон:  ____________________</w:t>
      </w:r>
      <w:r w:rsidRPr="00196232">
        <w:rPr>
          <w:rFonts w:eastAsia="Times New Roman"/>
          <w:i/>
          <w:iCs/>
          <w:sz w:val="16"/>
          <w:szCs w:val="16"/>
        </w:rPr>
        <w:t xml:space="preserve">        </w:t>
      </w:r>
      <w:r w:rsidRPr="00196232">
        <w:rPr>
          <w:rFonts w:eastAsia="Times New Roman"/>
          <w:sz w:val="16"/>
          <w:szCs w:val="16"/>
        </w:rPr>
        <w:t>телефон:_____________</w:t>
      </w:r>
    </w:p>
    <w:p w:rsidR="008C7CF9" w:rsidRPr="00196232" w:rsidRDefault="008C7CF9" w:rsidP="008C7CF9">
      <w:pPr>
        <w:rPr>
          <w:rFonts w:eastAsia="Times New Roman"/>
          <w:sz w:val="24"/>
          <w:szCs w:val="24"/>
        </w:rPr>
      </w:pPr>
    </w:p>
    <w:p w:rsidR="008C7CF9" w:rsidRPr="008C7CF9" w:rsidRDefault="008C7CF9" w:rsidP="008C7CF9">
      <w:pPr>
        <w:rPr>
          <w:rFonts w:eastAsia="Times New Roman"/>
        </w:rPr>
      </w:pPr>
    </w:p>
    <w:p w:rsidR="008C7CF9" w:rsidRPr="008C7CF9" w:rsidRDefault="008C7CF9" w:rsidP="008C7CF9">
      <w:pPr>
        <w:rPr>
          <w:rFonts w:eastAsia="Times New Roman"/>
        </w:rPr>
      </w:pPr>
    </w:p>
    <w:p w:rsidR="008C7CF9" w:rsidRPr="008C7CF9" w:rsidRDefault="008C7CF9" w:rsidP="008C7CF9">
      <w:pPr>
        <w:rPr>
          <w:rFonts w:eastAsia="Times New Roman"/>
        </w:rPr>
      </w:pPr>
      <w:r w:rsidRPr="008C7CF9">
        <w:rPr>
          <w:rFonts w:eastAsia="Times New Roman"/>
        </w:rPr>
        <w:t>________/____________________/        ______/______________/</w:t>
      </w:r>
    </w:p>
    <w:p w:rsidR="008C7CF9" w:rsidRPr="00E379A0" w:rsidRDefault="008C7CF9" w:rsidP="008C7CF9">
      <w:pPr>
        <w:rPr>
          <w:rFonts w:eastAsia="Times New Roman"/>
          <w:sz w:val="16"/>
          <w:szCs w:val="16"/>
        </w:rPr>
        <w:sectPr w:rsidR="008C7CF9" w:rsidRPr="00E379A0">
          <w:type w:val="continuous"/>
          <w:pgSz w:w="11909" w:h="16834"/>
          <w:pgMar w:top="760" w:right="1889" w:bottom="360" w:left="450" w:header="720" w:footer="720" w:gutter="0"/>
          <w:cols w:num="2" w:space="720" w:equalWidth="0">
            <w:col w:w="2736" w:space="1073"/>
            <w:col w:w="5760"/>
          </w:cols>
        </w:sectPr>
      </w:pPr>
      <w:r w:rsidRPr="008C7CF9">
        <w:rPr>
          <w:rFonts w:eastAsia="Times New Roman"/>
          <w:sz w:val="16"/>
          <w:szCs w:val="16"/>
        </w:rPr>
        <w:t xml:space="preserve">(подпись)(расшифровка подписи)       </w:t>
      </w:r>
      <w:r w:rsidR="00E379A0" w:rsidRPr="00E379A0">
        <w:rPr>
          <w:rFonts w:eastAsia="Times New Roman"/>
          <w:sz w:val="16"/>
          <w:szCs w:val="16"/>
        </w:rPr>
        <w:t xml:space="preserve">                 </w:t>
      </w:r>
      <w:r w:rsidR="00E379A0">
        <w:rPr>
          <w:rFonts w:eastAsia="Times New Roman"/>
          <w:sz w:val="16"/>
          <w:szCs w:val="16"/>
        </w:rPr>
        <w:t>(подпись)(расшифровка подписи</w:t>
      </w:r>
      <w:r w:rsidR="00E379A0" w:rsidRPr="00E379A0">
        <w:rPr>
          <w:rFonts w:eastAsia="Times New Roman"/>
          <w:sz w:val="16"/>
          <w:szCs w:val="16"/>
        </w:rPr>
        <w:t>)</w:t>
      </w:r>
    </w:p>
    <w:p w:rsidR="003E36D6" w:rsidRPr="00E379A0" w:rsidRDefault="003E36D6"/>
    <w:sectPr w:rsidR="003E36D6" w:rsidRPr="00E3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17"/>
    <w:rsid w:val="0009484D"/>
    <w:rsid w:val="00196232"/>
    <w:rsid w:val="003237DC"/>
    <w:rsid w:val="00343049"/>
    <w:rsid w:val="003E36D6"/>
    <w:rsid w:val="003F04B3"/>
    <w:rsid w:val="0041233B"/>
    <w:rsid w:val="00462DE8"/>
    <w:rsid w:val="004902D9"/>
    <w:rsid w:val="00492777"/>
    <w:rsid w:val="0062101E"/>
    <w:rsid w:val="006263B9"/>
    <w:rsid w:val="00654A04"/>
    <w:rsid w:val="00884C1D"/>
    <w:rsid w:val="008C7CF9"/>
    <w:rsid w:val="009F69BA"/>
    <w:rsid w:val="00B71F2B"/>
    <w:rsid w:val="00C42339"/>
    <w:rsid w:val="00C8462F"/>
    <w:rsid w:val="00CB2C6C"/>
    <w:rsid w:val="00D438BB"/>
    <w:rsid w:val="00DF5417"/>
    <w:rsid w:val="00E379A0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0D67"/>
  <w15:docId w15:val="{D781591F-A44A-4428-8DD6-99533F58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0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0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04B3"/>
    <w:rPr>
      <w:color w:val="0000FF"/>
      <w:u w:val="single"/>
    </w:rPr>
  </w:style>
  <w:style w:type="paragraph" w:styleId="a4">
    <w:name w:val="No Spacing"/>
    <w:uiPriority w:val="1"/>
    <w:qFormat/>
    <w:rsid w:val="003F04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6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3;&#1072;&#1090;&#1085;&#1099;&#1077;%20&#1091;&#1089;&#1083;&#1091;&#1075;&#1080;\&#1076;&#1086;&#1075;&#1086;&#1074;&#1086;&#1088;%202019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7;&#1083;&#1072;&#1090;&#1085;&#1099;&#1077;%20&#1091;&#1089;&#1083;&#1091;&#1075;&#1080;\&#1076;&#1086;&#1075;&#1086;&#1074;&#1086;&#1088;%202019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7;&#1083;&#1072;&#1090;&#1085;&#1099;&#1077;%20&#1091;&#1089;&#1083;&#1091;&#1075;&#1080;\&#1076;&#1086;&#1075;&#1086;&#1074;&#1086;&#1088;%202019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A57BE7BF119BD6FEC64F2167FA4DBE37644D459A6A52B132AEC6A05F2B25J" TargetMode="External"/><Relationship Id="rId10" Type="http://schemas.openxmlformats.org/officeDocument/2006/relationships/hyperlink" Target="file:///C:\Users\user\Desktop\&#1087;&#1083;&#1072;&#1090;&#1085;&#1099;&#1077;%20&#1091;&#1089;&#1083;&#1091;&#1075;&#1080;\&#1076;&#1086;&#1075;&#1086;&#1074;&#1086;&#1088;%202019.rtf" TargetMode="External"/><Relationship Id="rId4" Type="http://schemas.openxmlformats.org/officeDocument/2006/relationships/hyperlink" Target="consultantplus://offline/ref=4BA57BE7BF119BD6FEC64F2167FA4DBE376648409B6B52B132AEC6A05F2B25J" TargetMode="External"/><Relationship Id="rId9" Type="http://schemas.openxmlformats.org/officeDocument/2006/relationships/hyperlink" Target="consultantplus://offline/ref=4BA57BE7BF119BD6FEC64F2167FA4DBE37644D459A6A52B132AEC6A05FB54592F111F4BB47753667282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2020-01-25T05:03:00Z</cp:lastPrinted>
  <dcterms:created xsi:type="dcterms:W3CDTF">2019-12-10T14:09:00Z</dcterms:created>
  <dcterms:modified xsi:type="dcterms:W3CDTF">2024-05-30T12:30:00Z</dcterms:modified>
</cp:coreProperties>
</file>